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3FB" w:rsidRPr="002163FB" w:rsidRDefault="002163FB" w:rsidP="00D3655D">
      <w:pPr>
        <w:jc w:val="center"/>
        <w:rPr>
          <w:sz w:val="28"/>
          <w:szCs w:val="28"/>
        </w:rPr>
      </w:pPr>
      <w:r w:rsidRPr="002163FB">
        <w:rPr>
          <w:rFonts w:hint="eastAsia"/>
          <w:sz w:val="28"/>
          <w:szCs w:val="28"/>
        </w:rPr>
        <w:t>新竹市</w:t>
      </w:r>
      <w:r w:rsidRPr="002163FB">
        <w:rPr>
          <w:rFonts w:hint="eastAsia"/>
          <w:sz w:val="28"/>
          <w:szCs w:val="28"/>
        </w:rPr>
        <w:t>10</w:t>
      </w:r>
      <w:r w:rsidR="00B41079">
        <w:rPr>
          <w:rFonts w:hint="eastAsia"/>
          <w:sz w:val="28"/>
          <w:szCs w:val="28"/>
        </w:rPr>
        <w:t>7</w:t>
      </w:r>
      <w:r w:rsidRPr="002163FB">
        <w:rPr>
          <w:rFonts w:hint="eastAsia"/>
          <w:sz w:val="28"/>
          <w:szCs w:val="28"/>
        </w:rPr>
        <w:t>年國教輔導團海洋議題</w:t>
      </w:r>
      <w:r w:rsidR="00D3655D">
        <w:rPr>
          <w:rFonts w:hint="eastAsia"/>
          <w:sz w:val="28"/>
          <w:szCs w:val="28"/>
        </w:rPr>
        <w:t xml:space="preserve">   </w:t>
      </w:r>
      <w:r w:rsidRPr="002163FB">
        <w:rPr>
          <w:rFonts w:hint="eastAsia"/>
          <w:sz w:val="28"/>
          <w:szCs w:val="28"/>
        </w:rPr>
        <w:t>研習成果</w:t>
      </w:r>
    </w:p>
    <w:tbl>
      <w:tblPr>
        <w:tblStyle w:val="a3"/>
        <w:tblW w:w="10094" w:type="dxa"/>
        <w:jc w:val="center"/>
        <w:tblLayout w:type="fixed"/>
        <w:tblLook w:val="04A0" w:firstRow="1" w:lastRow="0" w:firstColumn="1" w:lastColumn="0" w:noHBand="0" w:noVBand="1"/>
      </w:tblPr>
      <w:tblGrid>
        <w:gridCol w:w="2356"/>
        <w:gridCol w:w="7738"/>
      </w:tblGrid>
      <w:tr w:rsidR="00153397" w:rsidTr="00E525AF">
        <w:trPr>
          <w:jc w:val="center"/>
        </w:trPr>
        <w:tc>
          <w:tcPr>
            <w:tcW w:w="2356" w:type="dxa"/>
          </w:tcPr>
          <w:p w:rsidR="002163FB" w:rsidRDefault="002163FB">
            <w:r>
              <w:rPr>
                <w:rFonts w:hint="eastAsia"/>
              </w:rPr>
              <w:t>1.</w:t>
            </w:r>
            <w:r>
              <w:rPr>
                <w:rFonts w:hint="eastAsia"/>
              </w:rPr>
              <w:t>研習名稱</w:t>
            </w:r>
          </w:p>
        </w:tc>
        <w:tc>
          <w:tcPr>
            <w:tcW w:w="7738" w:type="dxa"/>
          </w:tcPr>
          <w:p w:rsidR="002163FB" w:rsidRPr="00963F7A" w:rsidRDefault="00B41079" w:rsidP="00B41079">
            <w:r w:rsidRPr="00B41079">
              <w:t>106</w:t>
            </w:r>
            <w:r w:rsidRPr="00B41079">
              <w:t>學年度海洋創新教學觀課實作頒獎暨海洋智慧創客探索專題工作坊</w:t>
            </w:r>
          </w:p>
        </w:tc>
      </w:tr>
      <w:tr w:rsidR="00153397" w:rsidTr="00E525AF">
        <w:trPr>
          <w:jc w:val="center"/>
        </w:trPr>
        <w:tc>
          <w:tcPr>
            <w:tcW w:w="2356" w:type="dxa"/>
          </w:tcPr>
          <w:p w:rsidR="002163FB" w:rsidRDefault="002163FB">
            <w:r>
              <w:rPr>
                <w:rFonts w:hint="eastAsia"/>
              </w:rPr>
              <w:t>2.</w:t>
            </w:r>
            <w:r>
              <w:rPr>
                <w:rFonts w:hint="eastAsia"/>
              </w:rPr>
              <w:t>研習地點</w:t>
            </w:r>
          </w:p>
        </w:tc>
        <w:tc>
          <w:tcPr>
            <w:tcW w:w="7738" w:type="dxa"/>
          </w:tcPr>
          <w:p w:rsidR="002163FB" w:rsidRPr="008A7416" w:rsidRDefault="00BE6C79">
            <w:r>
              <w:rPr>
                <w:rFonts w:hint="eastAsia"/>
              </w:rPr>
              <w:t>青草湖</w:t>
            </w:r>
            <w:r w:rsidR="00B41079">
              <w:rPr>
                <w:rFonts w:hint="eastAsia"/>
              </w:rPr>
              <w:t>國小、客雅溪</w:t>
            </w:r>
          </w:p>
        </w:tc>
      </w:tr>
      <w:tr w:rsidR="00153397" w:rsidTr="00E525AF">
        <w:trPr>
          <w:jc w:val="center"/>
        </w:trPr>
        <w:tc>
          <w:tcPr>
            <w:tcW w:w="2356" w:type="dxa"/>
          </w:tcPr>
          <w:p w:rsidR="002163FB" w:rsidRDefault="002163FB" w:rsidP="002163FB">
            <w:r>
              <w:rPr>
                <w:rFonts w:hint="eastAsia"/>
              </w:rPr>
              <w:t>3.</w:t>
            </w:r>
            <w:r>
              <w:rPr>
                <w:rFonts w:hint="eastAsia"/>
              </w:rPr>
              <w:t>研習時間</w:t>
            </w:r>
          </w:p>
        </w:tc>
        <w:tc>
          <w:tcPr>
            <w:tcW w:w="7738" w:type="dxa"/>
          </w:tcPr>
          <w:p w:rsidR="00171CE3" w:rsidRPr="00963F7A" w:rsidRDefault="00B41079" w:rsidP="00173917">
            <w:pPr>
              <w:pStyle w:val="Default"/>
              <w:rPr>
                <w:rFonts w:asciiTheme="minorHAnsi" w:eastAsiaTheme="minorEastAsia" w:cstheme="minorBidi"/>
                <w:color w:val="auto"/>
                <w:kern w:val="2"/>
                <w:szCs w:val="22"/>
              </w:rPr>
            </w:pPr>
            <w:r>
              <w:rPr>
                <w:rFonts w:ascii="Arial" w:hAnsi="Arial" w:cs="Arial"/>
                <w:color w:val="333333"/>
                <w:sz w:val="22"/>
                <w:szCs w:val="22"/>
                <w:shd w:val="clear" w:color="auto" w:fill="F9F9F9"/>
              </w:rPr>
              <w:t>2018/4/20</w:t>
            </w:r>
            <w:r w:rsidR="00963F7A" w:rsidRPr="00963F7A">
              <w:rPr>
                <w:rFonts w:asciiTheme="minorHAnsi" w:eastAsiaTheme="minorEastAsia" w:cstheme="minorBidi"/>
                <w:color w:val="auto"/>
                <w:kern w:val="2"/>
                <w:szCs w:val="22"/>
              </w:rPr>
              <w:t>(</w:t>
            </w:r>
            <w:r>
              <w:rPr>
                <w:rFonts w:asciiTheme="minorHAnsi" w:eastAsiaTheme="minorEastAsia" w:cstheme="minorBidi" w:hint="eastAsia"/>
                <w:color w:val="auto"/>
                <w:kern w:val="2"/>
                <w:szCs w:val="22"/>
              </w:rPr>
              <w:t>五</w:t>
            </w:r>
            <w:r w:rsidR="00420546">
              <w:rPr>
                <w:rFonts w:asciiTheme="minorHAnsi" w:eastAsiaTheme="minorEastAsia" w:cstheme="minorBidi"/>
                <w:color w:val="auto"/>
                <w:kern w:val="2"/>
                <w:szCs w:val="22"/>
              </w:rPr>
              <w:t>)</w:t>
            </w:r>
            <w:r w:rsidR="004347CB">
              <w:rPr>
                <w:rFonts w:asciiTheme="minorHAnsi" w:eastAsiaTheme="minorEastAsia" w:cstheme="minorBidi" w:hint="eastAsia"/>
                <w:color w:val="auto"/>
                <w:kern w:val="2"/>
                <w:szCs w:val="22"/>
              </w:rPr>
              <w:t>9:0</w:t>
            </w:r>
            <w:r w:rsidR="00CC2255">
              <w:rPr>
                <w:rFonts w:asciiTheme="minorHAnsi" w:eastAsiaTheme="minorEastAsia" w:cstheme="minorBidi" w:hint="eastAsia"/>
                <w:color w:val="auto"/>
                <w:kern w:val="2"/>
                <w:szCs w:val="22"/>
              </w:rPr>
              <w:t>0~16:3</w:t>
            </w:r>
            <w:r w:rsidR="00420546" w:rsidRPr="00420546">
              <w:rPr>
                <w:rFonts w:asciiTheme="minorHAnsi" w:eastAsiaTheme="minorEastAsia" w:cstheme="minorBidi" w:hint="eastAsia"/>
                <w:color w:val="auto"/>
                <w:kern w:val="2"/>
                <w:szCs w:val="22"/>
              </w:rPr>
              <w:t>0</w:t>
            </w:r>
          </w:p>
        </w:tc>
      </w:tr>
      <w:tr w:rsidR="00153397" w:rsidTr="00E525AF">
        <w:trPr>
          <w:jc w:val="center"/>
        </w:trPr>
        <w:tc>
          <w:tcPr>
            <w:tcW w:w="2356" w:type="dxa"/>
          </w:tcPr>
          <w:p w:rsidR="002163FB" w:rsidRDefault="002163FB" w:rsidP="002163FB">
            <w:r>
              <w:rPr>
                <w:rFonts w:hint="eastAsia"/>
              </w:rPr>
              <w:t>4.</w:t>
            </w:r>
            <w:r>
              <w:rPr>
                <w:rFonts w:hint="eastAsia"/>
              </w:rPr>
              <w:t>研習人數</w:t>
            </w:r>
          </w:p>
        </w:tc>
        <w:tc>
          <w:tcPr>
            <w:tcW w:w="7738" w:type="dxa"/>
          </w:tcPr>
          <w:p w:rsidR="002163FB" w:rsidRDefault="003F14D9" w:rsidP="00B41079">
            <w:r>
              <w:t>60</w:t>
            </w:r>
            <w:r w:rsidR="00963F7A">
              <w:rPr>
                <w:rFonts w:hint="eastAsia"/>
              </w:rPr>
              <w:t>人</w:t>
            </w:r>
          </w:p>
        </w:tc>
      </w:tr>
      <w:tr w:rsidR="00153397" w:rsidRPr="008F2F08" w:rsidTr="00E525AF">
        <w:trPr>
          <w:jc w:val="center"/>
        </w:trPr>
        <w:tc>
          <w:tcPr>
            <w:tcW w:w="2356" w:type="dxa"/>
          </w:tcPr>
          <w:p w:rsidR="002163FB" w:rsidRDefault="002163FB" w:rsidP="005019EC">
            <w:r>
              <w:rPr>
                <w:rFonts w:hint="eastAsia"/>
              </w:rPr>
              <w:t>5.</w:t>
            </w:r>
            <w:r>
              <w:rPr>
                <w:rFonts w:hint="eastAsia"/>
              </w:rPr>
              <w:t>研習活動內容</w:t>
            </w:r>
          </w:p>
        </w:tc>
        <w:tc>
          <w:tcPr>
            <w:tcW w:w="7738" w:type="dxa"/>
          </w:tcPr>
          <w:p w:rsidR="004347CB" w:rsidRPr="00456BBC" w:rsidRDefault="004347CB" w:rsidP="00B41079">
            <w:pPr>
              <w:widowControl/>
              <w:shd w:val="clear" w:color="auto" w:fill="FFFFFF"/>
              <w:rPr>
                <w:rFonts w:ascii="新細明體" w:eastAsia="新細明體" w:hAnsi="新細明體" w:cs="Arial"/>
                <w:b/>
                <w:color w:val="FF0000"/>
                <w:kern w:val="0"/>
                <w:szCs w:val="24"/>
              </w:rPr>
            </w:pPr>
            <w:r w:rsidRPr="00456BBC">
              <w:rPr>
                <w:rFonts w:ascii="新細明體" w:eastAsia="新細明體" w:hAnsi="新細明體" w:cs="Arial" w:hint="eastAsia"/>
                <w:b/>
                <w:color w:val="FF0000"/>
                <w:kern w:val="0"/>
                <w:szCs w:val="24"/>
              </w:rPr>
              <w:t>第一部份:</w:t>
            </w:r>
            <w:r w:rsidRPr="00456BBC">
              <w:rPr>
                <w:color w:val="FF0000"/>
              </w:rPr>
              <w:t xml:space="preserve"> </w:t>
            </w:r>
            <w:r w:rsidRPr="00456BBC">
              <w:rPr>
                <w:rFonts w:ascii="新細明體" w:eastAsia="新細明體" w:hAnsi="新細明體" w:cs="Arial"/>
                <w:b/>
                <w:color w:val="FF0000"/>
                <w:kern w:val="0"/>
                <w:szCs w:val="24"/>
              </w:rPr>
              <w:t>海洋創新教學觀課實作</w:t>
            </w:r>
            <w:r w:rsidRPr="00456BBC">
              <w:rPr>
                <w:rFonts w:ascii="新細明體" w:eastAsia="新細明體" w:hAnsi="新細明體" w:cs="Arial" w:hint="eastAsia"/>
                <w:b/>
                <w:color w:val="FF0000"/>
                <w:kern w:val="0"/>
                <w:szCs w:val="24"/>
              </w:rPr>
              <w:t>:</w:t>
            </w:r>
          </w:p>
          <w:p w:rsidR="004347CB" w:rsidRDefault="004347CB" w:rsidP="00B41079">
            <w:pPr>
              <w:widowControl/>
              <w:shd w:val="clear" w:color="auto" w:fill="FFFFFF"/>
              <w:rPr>
                <w:rFonts w:ascii="新細明體" w:eastAsia="新細明體" w:hAnsi="新細明體" w:cs="Arial"/>
                <w:b/>
                <w:color w:val="222222"/>
                <w:kern w:val="0"/>
                <w:szCs w:val="24"/>
              </w:rPr>
            </w:pPr>
          </w:p>
          <w:p w:rsidR="00B41079" w:rsidRPr="00B41079" w:rsidRDefault="00D3655D" w:rsidP="00B41079">
            <w:pPr>
              <w:widowControl/>
              <w:shd w:val="clear" w:color="auto" w:fill="FFFFFF"/>
              <w:rPr>
                <w:rFonts w:ascii="Arial" w:eastAsia="新細明體" w:hAnsi="Arial" w:cs="Arial"/>
                <w:b/>
                <w:color w:val="222222"/>
                <w:kern w:val="0"/>
                <w:szCs w:val="24"/>
              </w:rPr>
            </w:pPr>
            <w:r>
              <w:rPr>
                <w:rFonts w:ascii="新細明體" w:eastAsia="新細明體" w:hAnsi="新細明體" w:cs="Arial" w:hint="eastAsia"/>
                <w:b/>
                <w:color w:val="222222"/>
                <w:kern w:val="0"/>
                <w:szCs w:val="24"/>
              </w:rPr>
              <w:t>★</w:t>
            </w:r>
            <w:r w:rsidR="00B41079" w:rsidRPr="00B41079">
              <w:rPr>
                <w:rFonts w:ascii="Arial" w:eastAsia="新細明體" w:hAnsi="Arial" w:cs="Arial"/>
                <w:b/>
                <w:color w:val="222222"/>
                <w:kern w:val="0"/>
                <w:szCs w:val="24"/>
              </w:rPr>
              <w:t>用行動</w:t>
            </w:r>
            <w:r w:rsidR="00B41079" w:rsidRPr="004F1E4A">
              <w:rPr>
                <w:rFonts w:ascii="Arial" w:eastAsia="新細明體" w:hAnsi="Arial" w:cs="Arial" w:hint="eastAsia"/>
                <w:b/>
                <w:color w:val="222222"/>
                <w:kern w:val="0"/>
                <w:szCs w:val="24"/>
              </w:rPr>
              <w:t>I</w:t>
            </w:r>
            <w:r w:rsidR="00B41079" w:rsidRPr="00B41079">
              <w:rPr>
                <w:rFonts w:ascii="Arial" w:eastAsia="新細明體" w:hAnsi="Arial" w:cs="Arial"/>
                <w:b/>
                <w:color w:val="222222"/>
                <w:kern w:val="0"/>
                <w:szCs w:val="24"/>
              </w:rPr>
              <w:t>青草湖</w:t>
            </w:r>
            <w:r w:rsidR="00B41079" w:rsidRPr="004F1E4A">
              <w:rPr>
                <w:rFonts w:ascii="Arial" w:eastAsia="新細明體" w:hAnsi="Arial" w:cs="Arial" w:hint="eastAsia"/>
                <w:b/>
                <w:color w:val="222222"/>
                <w:kern w:val="0"/>
                <w:szCs w:val="24"/>
              </w:rPr>
              <w:t>----</w:t>
            </w:r>
            <w:r w:rsidR="00B41079" w:rsidRPr="00B41079">
              <w:rPr>
                <w:rFonts w:ascii="Arial" w:eastAsia="新細明體" w:hAnsi="Arial" w:cs="Arial"/>
                <w:b/>
                <w:color w:val="222222"/>
                <w:kern w:val="0"/>
                <w:szCs w:val="24"/>
              </w:rPr>
              <w:t>青草湖獨木舟海洋生態行動探索</w:t>
            </w:r>
          </w:p>
          <w:p w:rsidR="00B41079" w:rsidRPr="004F1E4A" w:rsidRDefault="004F1E4A" w:rsidP="004F1E4A">
            <w:pPr>
              <w:pStyle w:val="ab"/>
              <w:widowControl/>
              <w:numPr>
                <w:ilvl w:val="0"/>
                <w:numId w:val="31"/>
              </w:numPr>
              <w:shd w:val="clear" w:color="auto" w:fill="FFFFFF"/>
              <w:ind w:leftChars="0"/>
              <w:rPr>
                <w:rFonts w:ascii="Arial" w:eastAsia="新細明體" w:hAnsi="Arial" w:cs="Arial"/>
                <w:color w:val="222222"/>
                <w:kern w:val="0"/>
                <w:sz w:val="21"/>
                <w:szCs w:val="21"/>
              </w:rPr>
            </w:pPr>
            <w:r w:rsidRPr="004F1E4A">
              <w:rPr>
                <w:rFonts w:ascii="Arial" w:eastAsia="新細明體" w:hAnsi="Arial" w:cs="Arial" w:hint="eastAsia"/>
                <w:color w:val="222222"/>
                <w:kern w:val="0"/>
                <w:sz w:val="21"/>
                <w:szCs w:val="21"/>
              </w:rPr>
              <w:t>四年級課程內容包含</w:t>
            </w:r>
            <w:r w:rsidRPr="004F1E4A">
              <w:rPr>
                <w:rFonts w:ascii="Arial" w:eastAsia="新細明體" w:hAnsi="Arial" w:cs="Arial" w:hint="eastAsia"/>
                <w:color w:val="222222"/>
                <w:kern w:val="0"/>
                <w:sz w:val="21"/>
                <w:szCs w:val="21"/>
              </w:rPr>
              <w:t>:</w:t>
            </w:r>
            <w:r w:rsidRPr="004F1E4A">
              <w:rPr>
                <w:rFonts w:ascii="Arial" w:eastAsia="新細明體" w:hAnsi="Arial" w:cs="Arial" w:hint="eastAsia"/>
                <w:color w:val="222222"/>
                <w:kern w:val="0"/>
                <w:sz w:val="21"/>
                <w:szCs w:val="21"/>
              </w:rPr>
              <w:t>觀察、水質檢測、拍照、紀錄、合作划舟</w:t>
            </w:r>
          </w:p>
          <w:p w:rsidR="004F1E4A" w:rsidRDefault="004F1E4A" w:rsidP="004F1E4A">
            <w:pPr>
              <w:pStyle w:val="ab"/>
              <w:widowControl/>
              <w:numPr>
                <w:ilvl w:val="0"/>
                <w:numId w:val="31"/>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介紹青草湖的生態，製作宣傳摺頁</w:t>
            </w:r>
          </w:p>
          <w:p w:rsidR="004F1E4A" w:rsidRDefault="004F1E4A" w:rsidP="004F1E4A">
            <w:pPr>
              <w:pStyle w:val="ab"/>
              <w:widowControl/>
              <w:numPr>
                <w:ilvl w:val="0"/>
                <w:numId w:val="31"/>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專書閱讀</w:t>
            </w:r>
            <w:r>
              <w:rPr>
                <w:rFonts w:ascii="Arial" w:eastAsia="新細明體" w:hAnsi="Arial" w:cs="Arial" w:hint="eastAsia"/>
                <w:color w:val="222222"/>
                <w:kern w:val="0"/>
                <w:sz w:val="21"/>
                <w:szCs w:val="21"/>
              </w:rPr>
              <w:t>---</w:t>
            </w:r>
            <w:r>
              <w:rPr>
                <w:rFonts w:ascii="Arial" w:eastAsia="新細明體" w:hAnsi="Arial" w:cs="Arial" w:hint="eastAsia"/>
                <w:color w:val="222222"/>
                <w:kern w:val="0"/>
                <w:sz w:val="21"/>
                <w:szCs w:val="21"/>
              </w:rPr>
              <w:t>從一本書開始，共同閱讀</w:t>
            </w:r>
            <w:r>
              <w:rPr>
                <w:rFonts w:ascii="Arial" w:eastAsia="新細明體" w:hAnsi="Arial" w:cs="Arial"/>
                <w:color w:val="222222"/>
                <w:kern w:val="0"/>
                <w:sz w:val="21"/>
                <w:szCs w:val="21"/>
              </w:rPr>
              <w:t>”</w:t>
            </w:r>
            <w:r>
              <w:rPr>
                <w:rFonts w:ascii="Arial" w:eastAsia="新細明體" w:hAnsi="Arial" w:cs="Arial" w:hint="eastAsia"/>
                <w:color w:val="222222"/>
                <w:kern w:val="0"/>
                <w:sz w:val="21"/>
                <w:szCs w:val="21"/>
              </w:rPr>
              <w:t>夢想海洋</w:t>
            </w:r>
            <w:r>
              <w:rPr>
                <w:rFonts w:ascii="Arial" w:eastAsia="新細明體" w:hAnsi="Arial" w:cs="Arial"/>
                <w:color w:val="222222"/>
                <w:kern w:val="0"/>
                <w:sz w:val="21"/>
                <w:szCs w:val="21"/>
              </w:rPr>
              <w:t>”</w:t>
            </w:r>
          </w:p>
          <w:p w:rsidR="004F1E4A" w:rsidRDefault="004F1E4A" w:rsidP="004F1E4A">
            <w:pPr>
              <w:pStyle w:val="ab"/>
              <w:widowControl/>
              <w:numPr>
                <w:ilvl w:val="0"/>
                <w:numId w:val="31"/>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空拍機影片記錄自製獨木舟下水過程</w:t>
            </w:r>
          </w:p>
          <w:p w:rsidR="004F1E4A" w:rsidRDefault="004F1E4A" w:rsidP="004F1E4A">
            <w:pPr>
              <w:pStyle w:val="ab"/>
              <w:widowControl/>
              <w:numPr>
                <w:ilvl w:val="0"/>
                <w:numId w:val="31"/>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示範安全裝備教學過程</w:t>
            </w:r>
            <w:r>
              <w:rPr>
                <w:rFonts w:ascii="Arial" w:eastAsia="新細明體" w:hAnsi="Arial" w:cs="Arial" w:hint="eastAsia"/>
                <w:color w:val="222222"/>
                <w:kern w:val="0"/>
                <w:sz w:val="21"/>
                <w:szCs w:val="21"/>
              </w:rPr>
              <w:t>:</w:t>
            </w:r>
            <w:r>
              <w:rPr>
                <w:rFonts w:ascii="Arial" w:eastAsia="新細明體" w:hAnsi="Arial" w:cs="Arial" w:hint="eastAsia"/>
                <w:color w:val="222222"/>
                <w:kern w:val="0"/>
                <w:sz w:val="21"/>
                <w:szCs w:val="21"/>
              </w:rPr>
              <w:t>救生衣、安全帽</w:t>
            </w:r>
          </w:p>
          <w:p w:rsidR="004F1E4A" w:rsidRPr="004F1E4A" w:rsidRDefault="004F1E4A" w:rsidP="004F1E4A">
            <w:pPr>
              <w:pStyle w:val="ab"/>
              <w:widowControl/>
              <w:numPr>
                <w:ilvl w:val="0"/>
                <w:numId w:val="31"/>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進行</w:t>
            </w:r>
            <w:r>
              <w:rPr>
                <w:rFonts w:ascii="Arial" w:eastAsia="新細明體" w:hAnsi="Arial" w:cs="Arial" w:hint="eastAsia"/>
                <w:color w:val="222222"/>
                <w:kern w:val="0"/>
                <w:sz w:val="21"/>
                <w:szCs w:val="21"/>
              </w:rPr>
              <w:t>K</w:t>
            </w:r>
            <w:r>
              <w:rPr>
                <w:rFonts w:ascii="Arial" w:eastAsia="新細明體" w:hAnsi="Arial" w:cs="Arial"/>
                <w:color w:val="222222"/>
                <w:kern w:val="0"/>
                <w:sz w:val="21"/>
                <w:szCs w:val="21"/>
              </w:rPr>
              <w:t>ahoot</w:t>
            </w:r>
            <w:r>
              <w:rPr>
                <w:rFonts w:ascii="Arial" w:eastAsia="新細明體" w:hAnsi="Arial" w:cs="Arial" w:hint="eastAsia"/>
                <w:color w:val="222222"/>
                <w:kern w:val="0"/>
                <w:sz w:val="21"/>
                <w:szCs w:val="21"/>
              </w:rPr>
              <w:t>問答遊戲</w:t>
            </w:r>
          </w:p>
          <w:p w:rsidR="00B41079" w:rsidRDefault="00B41079" w:rsidP="00B41079">
            <w:pPr>
              <w:widowControl/>
              <w:shd w:val="clear" w:color="auto" w:fill="FFFFFF"/>
              <w:rPr>
                <w:rFonts w:ascii="Arial" w:eastAsia="新細明體" w:hAnsi="Arial" w:cs="Arial"/>
                <w:color w:val="222222"/>
                <w:kern w:val="0"/>
                <w:sz w:val="21"/>
                <w:szCs w:val="21"/>
              </w:rPr>
            </w:pPr>
          </w:p>
          <w:p w:rsidR="00B41079" w:rsidRPr="00B41079" w:rsidRDefault="00D3655D" w:rsidP="00B41079">
            <w:pPr>
              <w:widowControl/>
              <w:shd w:val="clear" w:color="auto" w:fill="FFFFFF"/>
              <w:rPr>
                <w:rFonts w:ascii="Arial" w:eastAsia="新細明體" w:hAnsi="Arial" w:cs="Arial"/>
                <w:b/>
                <w:color w:val="222222"/>
                <w:kern w:val="0"/>
                <w:szCs w:val="24"/>
              </w:rPr>
            </w:pPr>
            <w:r>
              <w:rPr>
                <w:rFonts w:ascii="新細明體" w:eastAsia="新細明體" w:hAnsi="新細明體" w:cs="Arial" w:hint="eastAsia"/>
                <w:b/>
                <w:color w:val="222222"/>
                <w:kern w:val="0"/>
                <w:szCs w:val="24"/>
              </w:rPr>
              <w:t>★</w:t>
            </w:r>
            <w:r w:rsidR="00B41079" w:rsidRPr="00B41079">
              <w:rPr>
                <w:rFonts w:ascii="Arial" w:eastAsia="新細明體" w:hAnsi="Arial" w:cs="Arial" w:hint="eastAsia"/>
                <w:b/>
                <w:color w:val="222222"/>
                <w:kern w:val="0"/>
                <w:szCs w:val="24"/>
              </w:rPr>
              <w:t>教授回饋</w:t>
            </w:r>
          </w:p>
          <w:p w:rsidR="00B41079" w:rsidRPr="00B41079" w:rsidRDefault="00B41079" w:rsidP="00B41079">
            <w:pPr>
              <w:widowControl/>
              <w:shd w:val="clear" w:color="auto" w:fill="FFFFFF"/>
              <w:rPr>
                <w:rFonts w:ascii="Arial" w:eastAsia="新細明體" w:hAnsi="Arial" w:cs="Arial"/>
                <w:color w:val="222222"/>
                <w:kern w:val="0"/>
                <w:sz w:val="21"/>
                <w:szCs w:val="21"/>
              </w:rPr>
            </w:pPr>
            <w:r w:rsidRPr="00B41079">
              <w:rPr>
                <w:rFonts w:ascii="Arial" w:eastAsia="新細明體" w:hAnsi="Arial" w:cs="Arial"/>
                <w:color w:val="222222"/>
                <w:kern w:val="0"/>
                <w:sz w:val="21"/>
                <w:szCs w:val="21"/>
              </w:rPr>
              <w:t>一、團隊合作的運作方式很成功，尤其成員中建立起來的默契和氛圍。</w:t>
            </w:r>
          </w:p>
          <w:p w:rsidR="00B41079" w:rsidRPr="00B41079" w:rsidRDefault="00B41079" w:rsidP="00B41079">
            <w:pPr>
              <w:widowControl/>
              <w:shd w:val="clear" w:color="auto" w:fill="FFFFFF"/>
              <w:rPr>
                <w:rFonts w:ascii="Arial" w:eastAsia="新細明體" w:hAnsi="Arial" w:cs="Arial"/>
                <w:color w:val="222222"/>
                <w:kern w:val="0"/>
                <w:sz w:val="21"/>
                <w:szCs w:val="21"/>
              </w:rPr>
            </w:pPr>
            <w:r w:rsidRPr="00B41079">
              <w:rPr>
                <w:rFonts w:ascii="Arial" w:eastAsia="新細明體" w:hAnsi="Arial" w:cs="Arial"/>
                <w:color w:val="222222"/>
                <w:kern w:val="0"/>
                <w:sz w:val="21"/>
                <w:szCs w:val="21"/>
              </w:rPr>
              <w:t>二、行動探索的概念很適切，一</w:t>
            </w:r>
            <w:bookmarkStart w:id="0" w:name="_GoBack"/>
            <w:bookmarkEnd w:id="0"/>
            <w:r w:rsidRPr="00B41079">
              <w:rPr>
                <w:rFonts w:ascii="Arial" w:eastAsia="新細明體" w:hAnsi="Arial" w:cs="Arial"/>
                <w:color w:val="222222"/>
                <w:kern w:val="0"/>
                <w:sz w:val="21"/>
                <w:szCs w:val="21"/>
              </w:rPr>
              <w:t>方面</w:t>
            </w:r>
            <w:r w:rsidRPr="00B41079">
              <w:rPr>
                <w:rFonts w:ascii="Arial" w:eastAsia="新細明體" w:hAnsi="Arial" w:cs="Arial"/>
                <w:color w:val="222222"/>
                <w:kern w:val="0"/>
                <w:sz w:val="21"/>
                <w:szCs w:val="21"/>
              </w:rPr>
              <w:t xml:space="preserve"> </w:t>
            </w:r>
            <w:r w:rsidRPr="00B41079">
              <w:rPr>
                <w:rFonts w:ascii="Arial" w:eastAsia="新細明體" w:hAnsi="Arial" w:cs="Arial"/>
                <w:color w:val="222222"/>
                <w:kern w:val="0"/>
                <w:sz w:val="21"/>
                <w:szCs w:val="21"/>
              </w:rPr>
              <w:t>是強調實踐力，另一方面是強調行動學習資訊應用，尤其能夠將</w:t>
            </w:r>
            <w:r w:rsidRPr="00B41079">
              <w:rPr>
                <w:rFonts w:ascii="Arial" w:eastAsia="新細明體" w:hAnsi="Arial" w:cs="Arial"/>
                <w:color w:val="222222"/>
                <w:kern w:val="0"/>
                <w:sz w:val="21"/>
                <w:szCs w:val="21"/>
              </w:rPr>
              <w:t xml:space="preserve"> </w:t>
            </w:r>
            <w:r w:rsidRPr="00B41079">
              <w:rPr>
                <w:rFonts w:ascii="Arial" w:eastAsia="新細明體" w:hAnsi="Arial" w:cs="Arial"/>
                <w:color w:val="222222"/>
                <w:kern w:val="0"/>
                <w:sz w:val="21"/>
                <w:szCs w:val="21"/>
              </w:rPr>
              <w:t>學習內容趣味化，很能夠吸引學生。</w:t>
            </w:r>
          </w:p>
          <w:p w:rsidR="00B41079" w:rsidRPr="00B41079" w:rsidRDefault="00B41079" w:rsidP="00B41079">
            <w:pPr>
              <w:widowControl/>
              <w:shd w:val="clear" w:color="auto" w:fill="FFFFFF"/>
              <w:rPr>
                <w:rFonts w:ascii="Arial" w:eastAsia="新細明體" w:hAnsi="Arial" w:cs="Arial"/>
                <w:color w:val="222222"/>
                <w:kern w:val="0"/>
                <w:sz w:val="21"/>
                <w:szCs w:val="21"/>
              </w:rPr>
            </w:pPr>
            <w:r w:rsidRPr="00B41079">
              <w:rPr>
                <w:rFonts w:ascii="Arial" w:eastAsia="新細明體" w:hAnsi="Arial" w:cs="Arial"/>
                <w:color w:val="222222"/>
                <w:kern w:val="0"/>
                <w:sz w:val="21"/>
                <w:szCs w:val="21"/>
              </w:rPr>
              <w:t>三、</w:t>
            </w:r>
            <w:r w:rsidRPr="00B41079">
              <w:rPr>
                <w:rFonts w:ascii="Arial" w:eastAsia="新細明體" w:hAnsi="Arial" w:cs="Arial"/>
                <w:color w:val="222222"/>
                <w:kern w:val="0"/>
                <w:sz w:val="21"/>
                <w:szCs w:val="21"/>
              </w:rPr>
              <w:t xml:space="preserve"> </w:t>
            </w:r>
            <w:r w:rsidRPr="00B41079">
              <w:rPr>
                <w:rFonts w:ascii="Arial" w:eastAsia="新細明體" w:hAnsi="Arial" w:cs="Arial"/>
                <w:color w:val="222222"/>
                <w:kern w:val="0"/>
                <w:sz w:val="21"/>
                <w:szCs w:val="21"/>
              </w:rPr>
              <w:t>探索的教學可以連結自主學習概念，先突顯青草湖的奧秘，引發學生思考各種問題，進一部分組找出可以探究的主題以及蒐集資料。</w:t>
            </w:r>
            <w:r w:rsidRPr="00B41079">
              <w:rPr>
                <w:rFonts w:ascii="Arial" w:eastAsia="新細明體" w:hAnsi="Arial" w:cs="Arial"/>
                <w:color w:val="222222"/>
                <w:kern w:val="0"/>
                <w:sz w:val="21"/>
                <w:szCs w:val="21"/>
              </w:rPr>
              <w:t xml:space="preserve"> </w:t>
            </w:r>
            <w:r w:rsidRPr="00B41079">
              <w:rPr>
                <w:rFonts w:ascii="Arial" w:eastAsia="新細明體" w:hAnsi="Arial" w:cs="Arial"/>
                <w:color w:val="222222"/>
                <w:kern w:val="0"/>
                <w:sz w:val="21"/>
                <w:szCs w:val="21"/>
              </w:rPr>
              <w:t>透過行動嘗試解決，發展出科展和小論文，會有更加紮實完整的學習。</w:t>
            </w:r>
          </w:p>
          <w:p w:rsidR="00B41079" w:rsidRPr="00B41079" w:rsidRDefault="00B41079" w:rsidP="00B41079">
            <w:pPr>
              <w:widowControl/>
              <w:shd w:val="clear" w:color="auto" w:fill="FFFFFF"/>
              <w:rPr>
                <w:rFonts w:ascii="Arial" w:eastAsia="新細明體" w:hAnsi="Arial" w:cs="Arial"/>
                <w:color w:val="222222"/>
                <w:kern w:val="0"/>
                <w:sz w:val="21"/>
                <w:szCs w:val="21"/>
              </w:rPr>
            </w:pPr>
            <w:r w:rsidRPr="00B41079">
              <w:rPr>
                <w:rFonts w:ascii="Arial" w:eastAsia="新細明體" w:hAnsi="Arial" w:cs="Arial"/>
                <w:color w:val="222222"/>
                <w:kern w:val="0"/>
                <w:sz w:val="21"/>
                <w:szCs w:val="21"/>
              </w:rPr>
              <w:t>四、</w:t>
            </w:r>
            <w:r w:rsidRPr="00B41079">
              <w:rPr>
                <w:rFonts w:ascii="Arial" w:eastAsia="新細明體" w:hAnsi="Arial" w:cs="Arial"/>
                <w:color w:val="222222"/>
                <w:kern w:val="0"/>
                <w:sz w:val="21"/>
                <w:szCs w:val="21"/>
              </w:rPr>
              <w:t xml:space="preserve">kahoot </w:t>
            </w:r>
            <w:r w:rsidRPr="00B41079">
              <w:rPr>
                <w:rFonts w:ascii="Arial" w:eastAsia="新細明體" w:hAnsi="Arial" w:cs="Arial"/>
                <w:color w:val="222222"/>
                <w:kern w:val="0"/>
                <w:sz w:val="21"/>
                <w:szCs w:val="21"/>
              </w:rPr>
              <w:t>的運用頗能活化教學氛圍，但會比較傾向知識性，所以老師在題目與</w:t>
            </w:r>
            <w:r w:rsidRPr="00B41079">
              <w:rPr>
                <w:rFonts w:ascii="Arial" w:eastAsia="新細明體" w:hAnsi="Arial" w:cs="Arial"/>
                <w:color w:val="222222"/>
                <w:kern w:val="0"/>
                <w:sz w:val="21"/>
                <w:szCs w:val="21"/>
              </w:rPr>
              <w:t xml:space="preserve"> </w:t>
            </w:r>
            <w:r w:rsidRPr="00B41079">
              <w:rPr>
                <w:rFonts w:ascii="Arial" w:eastAsia="新細明體" w:hAnsi="Arial" w:cs="Arial"/>
                <w:color w:val="222222"/>
                <w:kern w:val="0"/>
                <w:sz w:val="21"/>
                <w:szCs w:val="21"/>
              </w:rPr>
              <w:t>題目之間的說明和導引很重要，</w:t>
            </w:r>
            <w:r w:rsidRPr="00B41079">
              <w:rPr>
                <w:rFonts w:ascii="Arial" w:eastAsia="新細明體" w:hAnsi="Arial" w:cs="Arial"/>
                <w:color w:val="222222"/>
                <w:kern w:val="0"/>
                <w:sz w:val="21"/>
                <w:szCs w:val="21"/>
              </w:rPr>
              <w:t xml:space="preserve"> </w:t>
            </w:r>
            <w:r w:rsidRPr="00B41079">
              <w:rPr>
                <w:rFonts w:ascii="Arial" w:eastAsia="新細明體" w:hAnsi="Arial" w:cs="Arial"/>
                <w:color w:val="222222"/>
                <w:kern w:val="0"/>
                <w:sz w:val="21"/>
                <w:szCs w:val="21"/>
              </w:rPr>
              <w:t>尤其必須對題目的背景知識充分了解。</w:t>
            </w:r>
          </w:p>
          <w:p w:rsidR="00D9245A" w:rsidRDefault="00D9245A" w:rsidP="00B41079"/>
          <w:p w:rsidR="00D3655D" w:rsidRDefault="00D3655D" w:rsidP="00B41079">
            <w:r>
              <w:rPr>
                <w:rFonts w:ascii="新細明體" w:eastAsia="新細明體" w:hAnsi="新細明體" w:cs="Arial" w:hint="eastAsia"/>
                <w:b/>
                <w:color w:val="222222"/>
                <w:kern w:val="0"/>
                <w:szCs w:val="24"/>
              </w:rPr>
              <w:t>★纏繞螃蟹</w:t>
            </w:r>
          </w:p>
          <w:p w:rsidR="00D3655D" w:rsidRPr="00D3655D" w:rsidRDefault="00D3655D" w:rsidP="00D3655D">
            <w:pPr>
              <w:widowControl/>
              <w:shd w:val="clear" w:color="auto" w:fill="FFFFFF"/>
              <w:rPr>
                <w:rFonts w:ascii="Arial" w:eastAsia="新細明體" w:hAnsi="Arial" w:cs="Arial"/>
                <w:color w:val="222222"/>
                <w:kern w:val="0"/>
                <w:sz w:val="21"/>
                <w:szCs w:val="21"/>
              </w:rPr>
            </w:pPr>
            <w:r w:rsidRPr="00D3655D">
              <w:rPr>
                <w:rFonts w:ascii="Arial" w:eastAsia="新細明體" w:hAnsi="Arial" w:cs="Arial" w:hint="eastAsia"/>
                <w:color w:val="222222"/>
                <w:kern w:val="0"/>
                <w:sz w:val="21"/>
                <w:szCs w:val="21"/>
              </w:rPr>
              <w:t>一、請大家畫出印象中的螃蟹</w:t>
            </w:r>
          </w:p>
          <w:p w:rsidR="00D3655D" w:rsidRDefault="00D3655D" w:rsidP="00D3655D">
            <w:pPr>
              <w:widowControl/>
              <w:shd w:val="clear" w:color="auto" w:fill="FFFFFF"/>
              <w:rPr>
                <w:rFonts w:ascii="Arial" w:eastAsia="新細明體" w:hAnsi="Arial" w:cs="Arial"/>
                <w:color w:val="222222"/>
                <w:kern w:val="0"/>
                <w:sz w:val="21"/>
                <w:szCs w:val="21"/>
              </w:rPr>
            </w:pPr>
            <w:r w:rsidRPr="00D3655D">
              <w:rPr>
                <w:rFonts w:ascii="Arial" w:eastAsia="新細明體" w:hAnsi="Arial" w:cs="Arial" w:hint="eastAsia"/>
                <w:color w:val="222222"/>
                <w:kern w:val="0"/>
                <w:sz w:val="21"/>
                <w:szCs w:val="21"/>
              </w:rPr>
              <w:t>二</w:t>
            </w:r>
            <w:r>
              <w:rPr>
                <w:rFonts w:ascii="Arial" w:eastAsia="新細明體" w:hAnsi="Arial" w:cs="Arial" w:hint="eastAsia"/>
                <w:color w:val="222222"/>
                <w:kern w:val="0"/>
                <w:sz w:val="21"/>
                <w:szCs w:val="21"/>
              </w:rPr>
              <w:t>、介紹教案內容</w:t>
            </w:r>
          </w:p>
          <w:p w:rsidR="00D3655D" w:rsidRDefault="00D3655D" w:rsidP="00D3655D">
            <w:pPr>
              <w:widowControl/>
              <w:shd w:val="clear" w:color="auto" w:fill="FFFFFF"/>
              <w:rPr>
                <w:rFonts w:ascii="Arial" w:eastAsia="新細明體" w:hAnsi="Arial" w:cs="Arial"/>
                <w:color w:val="222222"/>
                <w:kern w:val="0"/>
                <w:sz w:val="21"/>
                <w:szCs w:val="21"/>
              </w:rPr>
            </w:pPr>
            <w:r>
              <w:rPr>
                <w:rFonts w:ascii="Arial" w:eastAsia="新細明體" w:hAnsi="Arial" w:cs="Arial" w:hint="eastAsia"/>
                <w:color w:val="222222"/>
                <w:kern w:val="0"/>
                <w:sz w:val="21"/>
                <w:szCs w:val="21"/>
              </w:rPr>
              <w:t>三、介少禪繞畫的技巧</w:t>
            </w:r>
          </w:p>
          <w:p w:rsidR="00D3655D" w:rsidRDefault="00D3655D" w:rsidP="00D3655D">
            <w:pPr>
              <w:widowControl/>
              <w:shd w:val="clear" w:color="auto" w:fill="FFFFFF"/>
              <w:rPr>
                <w:rFonts w:ascii="Arial" w:eastAsia="新細明體" w:hAnsi="Arial" w:cs="Arial"/>
                <w:color w:val="222222"/>
                <w:kern w:val="0"/>
                <w:sz w:val="21"/>
                <w:szCs w:val="21"/>
              </w:rPr>
            </w:pPr>
            <w:r>
              <w:rPr>
                <w:rFonts w:ascii="Arial" w:eastAsia="新細明體" w:hAnsi="Arial" w:cs="Arial" w:hint="eastAsia"/>
                <w:color w:val="222222"/>
                <w:kern w:val="0"/>
                <w:sz w:val="21"/>
                <w:szCs w:val="21"/>
              </w:rPr>
              <w:t>四、展示作品</w:t>
            </w:r>
          </w:p>
          <w:p w:rsidR="00D3655D" w:rsidRDefault="00D3655D" w:rsidP="00D3655D">
            <w:pPr>
              <w:widowControl/>
              <w:shd w:val="clear" w:color="auto" w:fill="FFFFFF"/>
              <w:rPr>
                <w:rFonts w:ascii="新細明體" w:eastAsia="新細明體" w:hAnsi="新細明體" w:cs="Arial"/>
                <w:b/>
                <w:color w:val="222222"/>
                <w:kern w:val="0"/>
                <w:szCs w:val="24"/>
              </w:rPr>
            </w:pPr>
          </w:p>
          <w:p w:rsidR="00D3655D" w:rsidRPr="00D3655D" w:rsidRDefault="00D3655D" w:rsidP="00D3655D">
            <w:pPr>
              <w:widowControl/>
              <w:shd w:val="clear" w:color="auto" w:fill="FFFFFF"/>
              <w:rPr>
                <w:rFonts w:ascii="Arial" w:eastAsia="新細明體" w:hAnsi="Arial" w:cs="Arial"/>
                <w:b/>
                <w:color w:val="222222"/>
                <w:kern w:val="0"/>
                <w:szCs w:val="24"/>
              </w:rPr>
            </w:pPr>
            <w:r>
              <w:rPr>
                <w:rFonts w:ascii="新細明體" w:eastAsia="新細明體" w:hAnsi="新細明體" w:cs="Arial" w:hint="eastAsia"/>
                <w:b/>
                <w:color w:val="222222"/>
                <w:kern w:val="0"/>
                <w:szCs w:val="24"/>
              </w:rPr>
              <w:t>★</w:t>
            </w:r>
            <w:r w:rsidRPr="00B41079">
              <w:rPr>
                <w:rFonts w:ascii="Arial" w:eastAsia="新細明體" w:hAnsi="Arial" w:cs="Arial" w:hint="eastAsia"/>
                <w:b/>
                <w:color w:val="222222"/>
                <w:kern w:val="0"/>
                <w:szCs w:val="24"/>
              </w:rPr>
              <w:t>教授回饋</w:t>
            </w:r>
          </w:p>
          <w:p w:rsidR="00D3655D" w:rsidRPr="00D3655D" w:rsidRDefault="00D3655D" w:rsidP="00D3655D">
            <w:pPr>
              <w:widowControl/>
              <w:shd w:val="clear" w:color="auto" w:fill="FFFFFF"/>
              <w:rPr>
                <w:rFonts w:ascii="Arial" w:eastAsia="新細明體" w:hAnsi="Arial" w:cs="Arial"/>
                <w:color w:val="222222"/>
                <w:kern w:val="0"/>
                <w:sz w:val="21"/>
                <w:szCs w:val="21"/>
              </w:rPr>
            </w:pPr>
            <w:r w:rsidRPr="00D3655D">
              <w:rPr>
                <w:rFonts w:ascii="Arial" w:eastAsia="新細明體" w:hAnsi="Arial" w:cs="Arial"/>
                <w:color w:val="222222"/>
                <w:kern w:val="0"/>
                <w:sz w:val="21"/>
                <w:szCs w:val="21"/>
              </w:rPr>
              <w:t>一、</w:t>
            </w:r>
            <w:r w:rsidRPr="00D3655D">
              <w:rPr>
                <w:rFonts w:ascii="Arial" w:eastAsia="新細明體" w:hAnsi="Arial" w:cs="Arial"/>
                <w:color w:val="222222"/>
                <w:kern w:val="0"/>
                <w:sz w:val="21"/>
                <w:szCs w:val="21"/>
              </w:rPr>
              <w:t xml:space="preserve"> </w:t>
            </w:r>
            <w:r w:rsidRPr="00D3655D">
              <w:rPr>
                <w:rFonts w:ascii="Arial" w:eastAsia="新細明體" w:hAnsi="Arial" w:cs="Arial"/>
                <w:color w:val="222222"/>
                <w:kern w:val="0"/>
                <w:sz w:val="21"/>
                <w:szCs w:val="21"/>
              </w:rPr>
              <w:t>是一個跨領域的教學設計，主要包含認識螃蟹及其生態</w:t>
            </w:r>
            <w:r w:rsidRPr="00D3655D">
              <w:rPr>
                <w:rFonts w:ascii="Arial" w:eastAsia="新細明體" w:hAnsi="Arial" w:cs="Arial"/>
                <w:color w:val="222222"/>
                <w:kern w:val="0"/>
                <w:sz w:val="21"/>
                <w:szCs w:val="21"/>
              </w:rPr>
              <w:t>(</w:t>
            </w:r>
            <w:r w:rsidRPr="00D3655D">
              <w:rPr>
                <w:rFonts w:ascii="Arial" w:eastAsia="新細明體" w:hAnsi="Arial" w:cs="Arial"/>
                <w:color w:val="222222"/>
                <w:kern w:val="0"/>
                <w:sz w:val="21"/>
                <w:szCs w:val="21"/>
              </w:rPr>
              <w:t>自然領域</w:t>
            </w:r>
            <w:r w:rsidRPr="00D3655D">
              <w:rPr>
                <w:rFonts w:ascii="Arial" w:eastAsia="新細明體" w:hAnsi="Arial" w:cs="Arial"/>
                <w:color w:val="222222"/>
                <w:kern w:val="0"/>
                <w:sz w:val="21"/>
                <w:szCs w:val="21"/>
              </w:rPr>
              <w:t>)</w:t>
            </w:r>
            <w:r w:rsidRPr="00D3655D">
              <w:rPr>
                <w:rFonts w:ascii="Arial" w:eastAsia="新細明體" w:hAnsi="Arial" w:cs="Arial"/>
                <w:color w:val="222222"/>
                <w:kern w:val="0"/>
                <w:sz w:val="21"/>
                <w:szCs w:val="21"/>
              </w:rPr>
              <w:t>，及為螃蟹穿衣服</w:t>
            </w:r>
            <w:r w:rsidRPr="00D3655D">
              <w:rPr>
                <w:rFonts w:ascii="Arial" w:eastAsia="新細明體" w:hAnsi="Arial" w:cs="Arial"/>
                <w:color w:val="222222"/>
                <w:kern w:val="0"/>
                <w:sz w:val="21"/>
                <w:szCs w:val="21"/>
              </w:rPr>
              <w:t>(</w:t>
            </w:r>
            <w:r w:rsidRPr="00D3655D">
              <w:rPr>
                <w:rFonts w:ascii="Arial" w:eastAsia="新細明體" w:hAnsi="Arial" w:cs="Arial"/>
                <w:color w:val="222222"/>
                <w:kern w:val="0"/>
                <w:sz w:val="21"/>
                <w:szCs w:val="21"/>
              </w:rPr>
              <w:t>藝文領域</w:t>
            </w:r>
            <w:r w:rsidRPr="00D3655D">
              <w:rPr>
                <w:rFonts w:ascii="Arial" w:eastAsia="新細明體" w:hAnsi="Arial" w:cs="Arial"/>
                <w:color w:val="222222"/>
                <w:kern w:val="0"/>
                <w:sz w:val="21"/>
                <w:szCs w:val="21"/>
              </w:rPr>
              <w:t>)</w:t>
            </w:r>
            <w:r w:rsidRPr="00D3655D">
              <w:rPr>
                <w:rFonts w:ascii="Arial" w:eastAsia="新細明體" w:hAnsi="Arial" w:cs="Arial"/>
                <w:color w:val="222222"/>
                <w:kern w:val="0"/>
                <w:sz w:val="21"/>
                <w:szCs w:val="21"/>
              </w:rPr>
              <w:t>，所以也可以發展為跨領域教師社群的教學。</w:t>
            </w:r>
          </w:p>
          <w:p w:rsidR="00D3655D" w:rsidRPr="00D3655D" w:rsidRDefault="00D3655D" w:rsidP="00D3655D">
            <w:pPr>
              <w:widowControl/>
              <w:shd w:val="clear" w:color="auto" w:fill="FFFFFF"/>
              <w:rPr>
                <w:rFonts w:ascii="Arial" w:eastAsia="新細明體" w:hAnsi="Arial" w:cs="Arial"/>
                <w:color w:val="222222"/>
                <w:kern w:val="0"/>
                <w:sz w:val="21"/>
                <w:szCs w:val="21"/>
              </w:rPr>
            </w:pPr>
            <w:r w:rsidRPr="00D3655D">
              <w:rPr>
                <w:rFonts w:ascii="Arial" w:eastAsia="新細明體" w:hAnsi="Arial" w:cs="Arial"/>
                <w:color w:val="222222"/>
                <w:kern w:val="0"/>
                <w:sz w:val="21"/>
                <w:szCs w:val="21"/>
              </w:rPr>
              <w:t>二、能夠將認識螃蟹的歷程趣味化，尤其將不同螃蟹的習性與特性，轉化為有趣的內容，並在歷程中進行學習</w:t>
            </w:r>
            <w:r w:rsidRPr="00D3655D">
              <w:rPr>
                <w:rFonts w:ascii="Arial" w:eastAsia="新細明體" w:hAnsi="Arial" w:cs="Arial"/>
                <w:color w:val="222222"/>
                <w:kern w:val="0"/>
                <w:sz w:val="21"/>
                <w:szCs w:val="21"/>
              </w:rPr>
              <w:t xml:space="preserve"> </w:t>
            </w:r>
            <w:r w:rsidRPr="00D3655D">
              <w:rPr>
                <w:rFonts w:ascii="Arial" w:eastAsia="新細明體" w:hAnsi="Arial" w:cs="Arial"/>
                <w:color w:val="222222"/>
                <w:kern w:val="0"/>
                <w:sz w:val="21"/>
                <w:szCs w:val="21"/>
              </w:rPr>
              <w:t>結果的檢核。</w:t>
            </w:r>
            <w:r w:rsidRPr="00D3655D">
              <w:rPr>
                <w:rFonts w:ascii="Arial" w:eastAsia="新細明體" w:hAnsi="Arial" w:cs="Arial"/>
                <w:color w:val="222222"/>
                <w:kern w:val="0"/>
                <w:sz w:val="21"/>
                <w:szCs w:val="21"/>
              </w:rPr>
              <w:t xml:space="preserve"> </w:t>
            </w:r>
            <w:r w:rsidRPr="00D3655D">
              <w:rPr>
                <w:rFonts w:ascii="Arial" w:eastAsia="新細明體" w:hAnsi="Arial" w:cs="Arial"/>
                <w:color w:val="222222"/>
                <w:kern w:val="0"/>
                <w:sz w:val="21"/>
                <w:szCs w:val="21"/>
              </w:rPr>
              <w:t>可以設置一個</w:t>
            </w:r>
            <w:r w:rsidRPr="00D3655D">
              <w:rPr>
                <w:rFonts w:ascii="Arial" w:eastAsia="新細明體" w:hAnsi="Arial" w:cs="Arial"/>
                <w:color w:val="222222"/>
                <w:kern w:val="0"/>
                <w:sz w:val="21"/>
                <w:szCs w:val="21"/>
              </w:rPr>
              <w:t xml:space="preserve"> </w:t>
            </w:r>
            <w:r w:rsidRPr="00D3655D">
              <w:rPr>
                <w:rFonts w:ascii="Arial" w:eastAsia="新細明體" w:hAnsi="Arial" w:cs="Arial"/>
                <w:color w:val="222222"/>
                <w:kern w:val="0"/>
                <w:sz w:val="21"/>
                <w:szCs w:val="21"/>
              </w:rPr>
              <w:t>香山螃蟹的資源教室</w:t>
            </w:r>
            <w:r w:rsidRPr="00D3655D">
              <w:rPr>
                <w:rFonts w:ascii="Arial" w:eastAsia="新細明體" w:hAnsi="Arial" w:cs="Arial"/>
                <w:color w:val="222222"/>
                <w:kern w:val="0"/>
                <w:sz w:val="21"/>
                <w:szCs w:val="21"/>
              </w:rPr>
              <w:t xml:space="preserve"> </w:t>
            </w:r>
            <w:r w:rsidRPr="00D3655D">
              <w:rPr>
                <w:rFonts w:ascii="Arial" w:eastAsia="新細明體" w:hAnsi="Arial" w:cs="Arial"/>
                <w:color w:val="222222"/>
                <w:kern w:val="0"/>
                <w:sz w:val="21"/>
                <w:szCs w:val="21"/>
              </w:rPr>
              <w:t>，從科學事實到故事化，比較容易進一步導引到藝術創作。事實</w:t>
            </w:r>
            <w:r w:rsidRPr="00D3655D">
              <w:rPr>
                <w:rFonts w:ascii="Arial" w:eastAsia="新細明體" w:hAnsi="Arial" w:cs="Arial"/>
                <w:color w:val="222222"/>
                <w:kern w:val="0"/>
                <w:sz w:val="21"/>
                <w:szCs w:val="21"/>
              </w:rPr>
              <w:t>→</w:t>
            </w:r>
            <w:r w:rsidRPr="00D3655D">
              <w:rPr>
                <w:rFonts w:ascii="Arial" w:eastAsia="新細明體" w:hAnsi="Arial" w:cs="Arial"/>
                <w:color w:val="222222"/>
                <w:kern w:val="0"/>
                <w:sz w:val="21"/>
                <w:szCs w:val="21"/>
              </w:rPr>
              <w:t>趣味</w:t>
            </w:r>
            <w:r w:rsidRPr="00D3655D">
              <w:rPr>
                <w:rFonts w:ascii="Arial" w:eastAsia="新細明體" w:hAnsi="Arial" w:cs="Arial"/>
                <w:color w:val="222222"/>
                <w:kern w:val="0"/>
                <w:sz w:val="21"/>
                <w:szCs w:val="21"/>
              </w:rPr>
              <w:t>→</w:t>
            </w:r>
            <w:r w:rsidRPr="00D3655D">
              <w:rPr>
                <w:rFonts w:ascii="Arial" w:eastAsia="新細明體" w:hAnsi="Arial" w:cs="Arial"/>
                <w:color w:val="222222"/>
                <w:kern w:val="0"/>
                <w:sz w:val="21"/>
                <w:szCs w:val="21"/>
              </w:rPr>
              <w:t>想像</w:t>
            </w:r>
            <w:r w:rsidRPr="00D3655D">
              <w:rPr>
                <w:rFonts w:ascii="Arial" w:eastAsia="新細明體" w:hAnsi="Arial" w:cs="Arial"/>
                <w:color w:val="222222"/>
                <w:kern w:val="0"/>
                <w:sz w:val="21"/>
                <w:szCs w:val="21"/>
              </w:rPr>
              <w:t>→</w:t>
            </w:r>
            <w:r w:rsidRPr="00D3655D">
              <w:rPr>
                <w:rFonts w:ascii="Arial" w:eastAsia="新細明體" w:hAnsi="Arial" w:cs="Arial"/>
                <w:color w:val="222222"/>
                <w:kern w:val="0"/>
                <w:sz w:val="21"/>
                <w:szCs w:val="21"/>
              </w:rPr>
              <w:t>創作。</w:t>
            </w:r>
          </w:p>
          <w:p w:rsidR="00D3655D" w:rsidRPr="00D3655D" w:rsidRDefault="00D3655D" w:rsidP="00D3655D">
            <w:pPr>
              <w:widowControl/>
              <w:shd w:val="clear" w:color="auto" w:fill="FFFFFF"/>
              <w:rPr>
                <w:rFonts w:ascii="Arial" w:eastAsia="新細明體" w:hAnsi="Arial" w:cs="Arial"/>
                <w:color w:val="222222"/>
                <w:kern w:val="0"/>
                <w:sz w:val="21"/>
                <w:szCs w:val="21"/>
              </w:rPr>
            </w:pPr>
            <w:r w:rsidRPr="00D3655D">
              <w:rPr>
                <w:rFonts w:ascii="Arial" w:eastAsia="新細明體" w:hAnsi="Arial" w:cs="Arial"/>
                <w:color w:val="222222"/>
                <w:kern w:val="0"/>
                <w:sz w:val="21"/>
                <w:szCs w:val="21"/>
              </w:rPr>
              <w:t>三、</w:t>
            </w:r>
            <w:r w:rsidRPr="00D3655D">
              <w:rPr>
                <w:rFonts w:ascii="Arial" w:eastAsia="新細明體" w:hAnsi="Arial" w:cs="Arial"/>
                <w:color w:val="222222"/>
                <w:kern w:val="0"/>
                <w:sz w:val="21"/>
                <w:szCs w:val="21"/>
              </w:rPr>
              <w:t xml:space="preserve"> </w:t>
            </w:r>
            <w:r w:rsidRPr="00D3655D">
              <w:rPr>
                <w:rFonts w:ascii="Arial" w:eastAsia="新細明體" w:hAnsi="Arial" w:cs="Arial"/>
                <w:color w:val="222222"/>
                <w:kern w:val="0"/>
                <w:sz w:val="21"/>
                <w:szCs w:val="21"/>
              </w:rPr>
              <w:t>禪繞畫可以用為螃蟹穿衣服為主題，</w:t>
            </w:r>
            <w:r w:rsidRPr="00D3655D">
              <w:rPr>
                <w:rFonts w:ascii="Arial" w:eastAsia="新細明體" w:hAnsi="Arial" w:cs="Arial"/>
                <w:color w:val="222222"/>
                <w:kern w:val="0"/>
                <w:sz w:val="21"/>
                <w:szCs w:val="21"/>
              </w:rPr>
              <w:t xml:space="preserve"> </w:t>
            </w:r>
            <w:r w:rsidRPr="00D3655D">
              <w:rPr>
                <w:rFonts w:ascii="Arial" w:eastAsia="新細明體" w:hAnsi="Arial" w:cs="Arial"/>
                <w:color w:val="222222"/>
                <w:kern w:val="0"/>
                <w:sz w:val="21"/>
                <w:szCs w:val="21"/>
              </w:rPr>
              <w:t>而穿衣服之前可以導引與這個螃蟹生態相關的思考，為什麼要穿這種衣服，才能和前面的自然知識相結合。</w:t>
            </w:r>
          </w:p>
          <w:p w:rsidR="00D3655D" w:rsidRDefault="00D3655D" w:rsidP="00D3655D">
            <w:pPr>
              <w:widowControl/>
              <w:shd w:val="clear" w:color="auto" w:fill="FFFFFF"/>
            </w:pPr>
          </w:p>
          <w:p w:rsidR="00D3655D" w:rsidRDefault="00D3655D" w:rsidP="00D3655D">
            <w:pPr>
              <w:widowControl/>
              <w:shd w:val="clear" w:color="auto" w:fill="FFFFFF"/>
              <w:rPr>
                <w:rFonts w:ascii="Arial" w:eastAsia="新細明體" w:hAnsi="Arial" w:cs="Arial"/>
                <w:b/>
                <w:color w:val="222222"/>
                <w:kern w:val="0"/>
                <w:szCs w:val="24"/>
              </w:rPr>
            </w:pPr>
            <w:r>
              <w:rPr>
                <w:rFonts w:ascii="新細明體" w:eastAsia="新細明體" w:hAnsi="新細明體" w:cs="Arial" w:hint="eastAsia"/>
                <w:b/>
                <w:color w:val="222222"/>
                <w:kern w:val="0"/>
                <w:szCs w:val="24"/>
              </w:rPr>
              <w:lastRenderedPageBreak/>
              <w:t>★</w:t>
            </w:r>
            <w:r w:rsidRPr="00D3655D">
              <w:rPr>
                <w:rFonts w:ascii="Arial" w:eastAsia="新細明體" w:hAnsi="Arial" w:cs="Arial" w:hint="eastAsia"/>
                <w:b/>
                <w:color w:val="222222"/>
                <w:kern w:val="0"/>
                <w:szCs w:val="24"/>
              </w:rPr>
              <w:t>河去河從</w:t>
            </w:r>
            <w:r w:rsidRPr="00D3655D">
              <w:rPr>
                <w:rFonts w:ascii="Arial" w:eastAsia="新細明體" w:hAnsi="Arial" w:cs="Arial" w:hint="eastAsia"/>
                <w:b/>
                <w:color w:val="222222"/>
                <w:kern w:val="0"/>
                <w:szCs w:val="24"/>
              </w:rPr>
              <w:t xml:space="preserve">  </w:t>
            </w:r>
            <w:r w:rsidRPr="00D3655D">
              <w:rPr>
                <w:rFonts w:ascii="Arial" w:eastAsia="新細明體" w:hAnsi="Arial" w:cs="Arial" w:hint="eastAsia"/>
                <w:b/>
                <w:color w:val="222222"/>
                <w:kern w:val="0"/>
                <w:szCs w:val="24"/>
              </w:rPr>
              <w:t>獨木舟探索之旅</w:t>
            </w:r>
          </w:p>
          <w:p w:rsidR="00566768" w:rsidRPr="00566768" w:rsidRDefault="00566768" w:rsidP="00566768">
            <w:pPr>
              <w:rPr>
                <w:rFonts w:ascii="Arial" w:eastAsia="新細明體" w:hAnsi="Arial" w:cs="Arial"/>
                <w:color w:val="222222"/>
                <w:kern w:val="0"/>
                <w:sz w:val="21"/>
                <w:szCs w:val="21"/>
              </w:rPr>
            </w:pPr>
            <w:r>
              <w:rPr>
                <w:rFonts w:ascii="Arial" w:eastAsia="新細明體" w:hAnsi="Arial" w:cs="Arial" w:hint="eastAsia"/>
                <w:color w:val="222222"/>
                <w:kern w:val="0"/>
                <w:sz w:val="21"/>
                <w:szCs w:val="21"/>
              </w:rPr>
              <w:t>一、</w:t>
            </w:r>
            <w:r w:rsidRPr="00566768">
              <w:rPr>
                <w:rFonts w:ascii="Arial" w:eastAsia="新細明體" w:hAnsi="Arial" w:cs="Arial" w:hint="eastAsia"/>
                <w:color w:val="222222"/>
                <w:kern w:val="0"/>
                <w:sz w:val="21"/>
                <w:szCs w:val="21"/>
              </w:rPr>
              <w:t>想透過「河去河從</w:t>
            </w:r>
            <w:r w:rsidRPr="00566768">
              <w:rPr>
                <w:rFonts w:ascii="Arial" w:eastAsia="新細明體" w:hAnsi="Arial" w:cs="Arial" w:hint="eastAsia"/>
                <w:color w:val="222222"/>
                <w:kern w:val="0"/>
                <w:sz w:val="21"/>
                <w:szCs w:val="21"/>
              </w:rPr>
              <w:t xml:space="preserve">  </w:t>
            </w:r>
            <w:r w:rsidRPr="00566768">
              <w:rPr>
                <w:rFonts w:ascii="Arial" w:eastAsia="新細明體" w:hAnsi="Arial" w:cs="Arial" w:hint="eastAsia"/>
                <w:color w:val="222222"/>
                <w:kern w:val="0"/>
                <w:sz w:val="21"/>
                <w:szCs w:val="21"/>
              </w:rPr>
              <w:t>獨木舟探索之旅」趣味課程設計，提供學生體驗與實際操作，引導學生能透過查詢資料，規劃校外教學的交通工具及路線。且學生能正確合作操作獨木舟，並欣賞河湖之美。最後，學生能在了解布袋蓮、大萍對河湖生態的危害後，採取實際行動。除了，以聽、看等教室內的學習外，希望帶孩子透過身體五感與大自然接觸，在親自接觸中更認識大自然，及更貼近感受大自然與我們的關係。</w:t>
            </w:r>
            <w:r>
              <w:rPr>
                <w:rFonts w:ascii="Arial" w:eastAsia="新細明體" w:hAnsi="Arial" w:cs="Arial" w:hint="eastAsia"/>
                <w:color w:val="222222"/>
                <w:kern w:val="0"/>
                <w:sz w:val="21"/>
                <w:szCs w:val="21"/>
              </w:rPr>
              <w:t>從文本出發再回歸到文本。</w:t>
            </w:r>
          </w:p>
          <w:p w:rsidR="00566768" w:rsidRDefault="00566768" w:rsidP="00566768">
            <w:pPr>
              <w:widowControl/>
              <w:shd w:val="clear" w:color="auto" w:fill="FFFFFF"/>
              <w:rPr>
                <w:rFonts w:ascii="Arial" w:eastAsia="新細明體" w:hAnsi="Arial" w:cs="Arial"/>
                <w:color w:val="222222"/>
                <w:kern w:val="0"/>
                <w:sz w:val="21"/>
                <w:szCs w:val="21"/>
              </w:rPr>
            </w:pPr>
            <w:r w:rsidRPr="00566768">
              <w:rPr>
                <w:rFonts w:ascii="Arial" w:eastAsia="新細明體" w:hAnsi="Arial" w:cs="Arial" w:hint="eastAsia"/>
                <w:color w:val="222222"/>
                <w:kern w:val="0"/>
                <w:sz w:val="21"/>
                <w:szCs w:val="21"/>
              </w:rPr>
              <w:t>二、</w:t>
            </w:r>
            <w:r>
              <w:rPr>
                <w:rFonts w:ascii="Arial" w:eastAsia="新細明體" w:hAnsi="Arial" w:cs="Arial" w:hint="eastAsia"/>
                <w:color w:val="222222"/>
                <w:kern w:val="0"/>
                <w:sz w:val="21"/>
                <w:szCs w:val="21"/>
              </w:rPr>
              <w:t>利用獨木舟探索的經驗嘗試校園植物的探索課程</w:t>
            </w:r>
          </w:p>
          <w:p w:rsidR="004347CB" w:rsidRPr="004347CB" w:rsidRDefault="00566768" w:rsidP="00566768">
            <w:pPr>
              <w:widowControl/>
              <w:shd w:val="clear" w:color="auto" w:fill="FFFFFF"/>
              <w:rPr>
                <w:rFonts w:ascii="Arial" w:eastAsia="新細明體" w:hAnsi="Arial" w:cs="Arial"/>
                <w:color w:val="222222"/>
                <w:kern w:val="0"/>
                <w:sz w:val="21"/>
                <w:szCs w:val="21"/>
              </w:rPr>
            </w:pPr>
            <w:r>
              <w:rPr>
                <w:rFonts w:ascii="Arial" w:eastAsia="新細明體" w:hAnsi="Arial" w:cs="Arial" w:hint="eastAsia"/>
                <w:color w:val="222222"/>
                <w:kern w:val="0"/>
                <w:sz w:val="21"/>
                <w:szCs w:val="21"/>
              </w:rPr>
              <w:t>三、</w:t>
            </w:r>
            <w:r w:rsidR="004347CB">
              <w:rPr>
                <w:rFonts w:ascii="Arial" w:eastAsia="新細明體" w:hAnsi="Arial" w:cs="Arial" w:hint="eastAsia"/>
                <w:color w:val="222222"/>
                <w:kern w:val="0"/>
                <w:sz w:val="21"/>
                <w:szCs w:val="21"/>
              </w:rPr>
              <w:t>代替樹、花、草述說心情故事。</w:t>
            </w:r>
          </w:p>
          <w:p w:rsidR="00566768" w:rsidRDefault="00566768" w:rsidP="00566768">
            <w:pPr>
              <w:widowControl/>
              <w:shd w:val="clear" w:color="auto" w:fill="FFFFFF"/>
              <w:rPr>
                <w:rFonts w:ascii="新細明體" w:eastAsia="新細明體" w:hAnsi="新細明體" w:cs="Arial"/>
                <w:b/>
                <w:color w:val="222222"/>
                <w:kern w:val="0"/>
                <w:szCs w:val="24"/>
              </w:rPr>
            </w:pPr>
          </w:p>
          <w:p w:rsidR="00566768" w:rsidRPr="00566768" w:rsidRDefault="00566768" w:rsidP="00566768">
            <w:pPr>
              <w:widowControl/>
              <w:shd w:val="clear" w:color="auto" w:fill="FFFFFF"/>
              <w:rPr>
                <w:rFonts w:ascii="Arial" w:eastAsia="新細明體" w:hAnsi="Arial" w:cs="Arial"/>
                <w:b/>
                <w:color w:val="222222"/>
                <w:kern w:val="0"/>
                <w:szCs w:val="24"/>
              </w:rPr>
            </w:pPr>
            <w:r>
              <w:rPr>
                <w:rFonts w:ascii="新細明體" w:eastAsia="新細明體" w:hAnsi="新細明體" w:cs="Arial" w:hint="eastAsia"/>
                <w:b/>
                <w:color w:val="222222"/>
                <w:kern w:val="0"/>
                <w:szCs w:val="24"/>
              </w:rPr>
              <w:t>★</w:t>
            </w:r>
            <w:r w:rsidRPr="00B41079">
              <w:rPr>
                <w:rFonts w:ascii="Arial" w:eastAsia="新細明體" w:hAnsi="Arial" w:cs="Arial" w:hint="eastAsia"/>
                <w:b/>
                <w:color w:val="222222"/>
                <w:kern w:val="0"/>
                <w:szCs w:val="24"/>
              </w:rPr>
              <w:t>教授回饋</w:t>
            </w:r>
          </w:p>
          <w:p w:rsidR="00566768" w:rsidRPr="00566768" w:rsidRDefault="00566768" w:rsidP="00566768">
            <w:pPr>
              <w:widowControl/>
              <w:shd w:val="clear" w:color="auto" w:fill="FFFFFF"/>
              <w:rPr>
                <w:rFonts w:ascii="Arial" w:eastAsia="新細明體" w:hAnsi="Arial" w:cs="Arial"/>
                <w:color w:val="222222"/>
                <w:kern w:val="0"/>
                <w:sz w:val="21"/>
                <w:szCs w:val="21"/>
              </w:rPr>
            </w:pPr>
            <w:r w:rsidRPr="00566768">
              <w:rPr>
                <w:rFonts w:ascii="Arial" w:eastAsia="新細明體" w:hAnsi="Arial" w:cs="Arial"/>
                <w:color w:val="222222"/>
                <w:kern w:val="0"/>
                <w:sz w:val="21"/>
                <w:szCs w:val="21"/>
              </w:rPr>
              <w:t>一、海洋教育結合戶外教育並進行跨校合作這是一個很好的案例值得推廣。</w:t>
            </w:r>
          </w:p>
          <w:p w:rsidR="00566768" w:rsidRPr="00566768" w:rsidRDefault="00566768" w:rsidP="00566768">
            <w:pPr>
              <w:widowControl/>
              <w:shd w:val="clear" w:color="auto" w:fill="FFFFFF"/>
              <w:rPr>
                <w:rFonts w:ascii="Arial" w:eastAsia="新細明體" w:hAnsi="Arial" w:cs="Arial"/>
                <w:color w:val="222222"/>
                <w:kern w:val="0"/>
                <w:sz w:val="21"/>
                <w:szCs w:val="21"/>
              </w:rPr>
            </w:pPr>
            <w:r w:rsidRPr="00566768">
              <w:rPr>
                <w:rFonts w:ascii="Arial" w:eastAsia="新細明體" w:hAnsi="Arial" w:cs="Arial"/>
                <w:color w:val="222222"/>
                <w:kern w:val="0"/>
                <w:sz w:val="21"/>
                <w:szCs w:val="21"/>
              </w:rPr>
              <w:t>二、</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從規劃</w:t>
            </w:r>
            <w:r w:rsidRPr="00566768">
              <w:rPr>
                <w:rFonts w:ascii="Arial" w:eastAsia="新細明體" w:hAnsi="Arial" w:cs="Arial"/>
                <w:color w:val="222222"/>
                <w:kern w:val="0"/>
                <w:sz w:val="21"/>
                <w:szCs w:val="21"/>
              </w:rPr>
              <w:t>→</w:t>
            </w:r>
            <w:r w:rsidRPr="00566768">
              <w:rPr>
                <w:rFonts w:ascii="Arial" w:eastAsia="新細明體" w:hAnsi="Arial" w:cs="Arial"/>
                <w:color w:val="222222"/>
                <w:kern w:val="0"/>
                <w:sz w:val="21"/>
                <w:szCs w:val="21"/>
              </w:rPr>
              <w:t>了解</w:t>
            </w:r>
            <w:r w:rsidRPr="00566768">
              <w:rPr>
                <w:rFonts w:ascii="Arial" w:eastAsia="新細明體" w:hAnsi="Arial" w:cs="Arial"/>
                <w:color w:val="222222"/>
                <w:kern w:val="0"/>
                <w:sz w:val="21"/>
                <w:szCs w:val="21"/>
              </w:rPr>
              <w:t>→</w:t>
            </w:r>
            <w:r w:rsidRPr="00566768">
              <w:rPr>
                <w:rFonts w:ascii="Arial" w:eastAsia="新細明體" w:hAnsi="Arial" w:cs="Arial"/>
                <w:color w:val="222222"/>
                <w:kern w:val="0"/>
                <w:sz w:val="21"/>
                <w:szCs w:val="21"/>
              </w:rPr>
              <w:t>參與</w:t>
            </w:r>
            <w:r w:rsidRPr="00566768">
              <w:rPr>
                <w:rFonts w:ascii="Arial" w:eastAsia="新細明體" w:hAnsi="Arial" w:cs="Arial"/>
                <w:color w:val="222222"/>
                <w:kern w:val="0"/>
                <w:sz w:val="21"/>
                <w:szCs w:val="21"/>
              </w:rPr>
              <w:t>→</w:t>
            </w:r>
            <w:r w:rsidRPr="00566768">
              <w:rPr>
                <w:rFonts w:ascii="Arial" w:eastAsia="新細明體" w:hAnsi="Arial" w:cs="Arial"/>
                <w:color w:val="222222"/>
                <w:kern w:val="0"/>
                <w:sz w:val="21"/>
                <w:szCs w:val="21"/>
              </w:rPr>
              <w:t>檢討</w:t>
            </w:r>
            <w:r w:rsidRPr="00566768">
              <w:rPr>
                <w:rFonts w:ascii="Arial" w:eastAsia="新細明體" w:hAnsi="Arial" w:cs="Arial"/>
                <w:color w:val="222222"/>
                <w:kern w:val="0"/>
                <w:sz w:val="21"/>
                <w:szCs w:val="21"/>
              </w:rPr>
              <w:t>→</w:t>
            </w:r>
            <w:r w:rsidRPr="00566768">
              <w:rPr>
                <w:rFonts w:ascii="Arial" w:eastAsia="新細明體" w:hAnsi="Arial" w:cs="Arial"/>
                <w:color w:val="222222"/>
                <w:kern w:val="0"/>
                <w:sz w:val="21"/>
                <w:szCs w:val="21"/>
              </w:rPr>
              <w:t>省思</w:t>
            </w:r>
            <w:r w:rsidRPr="00566768">
              <w:rPr>
                <w:rFonts w:ascii="Arial" w:eastAsia="新細明體" w:hAnsi="Arial" w:cs="Arial"/>
                <w:color w:val="222222"/>
                <w:kern w:val="0"/>
                <w:sz w:val="21"/>
                <w:szCs w:val="21"/>
              </w:rPr>
              <w:t>→</w:t>
            </w:r>
            <w:r w:rsidRPr="00566768">
              <w:rPr>
                <w:rFonts w:ascii="Arial" w:eastAsia="新細明體" w:hAnsi="Arial" w:cs="Arial"/>
                <w:color w:val="222222"/>
                <w:kern w:val="0"/>
                <w:sz w:val="21"/>
                <w:szCs w:val="21"/>
              </w:rPr>
              <w:t>表達，教學設計的</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歷程相當完整</w:t>
            </w:r>
          </w:p>
          <w:p w:rsidR="00566768" w:rsidRPr="00566768" w:rsidRDefault="00566768" w:rsidP="00566768">
            <w:pPr>
              <w:widowControl/>
              <w:shd w:val="clear" w:color="auto" w:fill="FFFFFF"/>
              <w:rPr>
                <w:rFonts w:ascii="Arial" w:eastAsia="新細明體" w:hAnsi="Arial" w:cs="Arial"/>
                <w:color w:val="222222"/>
                <w:kern w:val="0"/>
                <w:sz w:val="21"/>
                <w:szCs w:val="21"/>
              </w:rPr>
            </w:pPr>
            <w:r w:rsidRPr="00566768">
              <w:rPr>
                <w:rFonts w:ascii="Arial" w:eastAsia="新細明體" w:hAnsi="Arial" w:cs="Arial"/>
                <w:color w:val="222222"/>
                <w:kern w:val="0"/>
                <w:sz w:val="21"/>
                <w:szCs w:val="21"/>
              </w:rPr>
              <w:t>每個教學歷程都可以更深化，結合不同領域教學，例如戶外教育</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地域如何尋找</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怎樣才會有意義</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如何</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分組聚焦到各組的主題</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如何尋找資料及釐清主題及了解背景</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省思</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應該如何連結到當初找到的資料及發現了什麼</w:t>
            </w:r>
            <w:r w:rsidRPr="00566768">
              <w:rPr>
                <w:rFonts w:ascii="Arial" w:eastAsia="新細明體" w:hAnsi="Arial" w:cs="Arial"/>
                <w:color w:val="222222"/>
                <w:kern w:val="0"/>
                <w:sz w:val="21"/>
                <w:szCs w:val="21"/>
              </w:rPr>
              <w:t xml:space="preserve"> ? </w:t>
            </w:r>
            <w:r w:rsidRPr="00566768">
              <w:rPr>
                <w:rFonts w:ascii="Arial" w:eastAsia="新細明體" w:hAnsi="Arial" w:cs="Arial"/>
                <w:color w:val="222222"/>
                <w:kern w:val="0"/>
                <w:sz w:val="21"/>
                <w:szCs w:val="21"/>
              </w:rPr>
              <w:t>表達的方式是否可以更多元</w:t>
            </w:r>
            <w:r w:rsidRPr="00566768">
              <w:rPr>
                <w:rFonts w:ascii="Arial" w:eastAsia="新細明體" w:hAnsi="Arial" w:cs="Arial"/>
                <w:color w:val="222222"/>
                <w:kern w:val="0"/>
                <w:sz w:val="21"/>
                <w:szCs w:val="21"/>
              </w:rPr>
              <w:t>?</w:t>
            </w:r>
          </w:p>
          <w:p w:rsidR="00566768" w:rsidRPr="00566768" w:rsidRDefault="00566768" w:rsidP="00566768">
            <w:pPr>
              <w:widowControl/>
              <w:shd w:val="clear" w:color="auto" w:fill="FFFFFF"/>
              <w:rPr>
                <w:rFonts w:ascii="Arial" w:eastAsia="新細明體" w:hAnsi="Arial" w:cs="Arial"/>
                <w:color w:val="222222"/>
                <w:kern w:val="0"/>
                <w:sz w:val="21"/>
                <w:szCs w:val="21"/>
              </w:rPr>
            </w:pPr>
            <w:r w:rsidRPr="00566768">
              <w:rPr>
                <w:rFonts w:ascii="Arial" w:eastAsia="新細明體" w:hAnsi="Arial" w:cs="Arial"/>
                <w:color w:val="222222"/>
                <w:kern w:val="0"/>
                <w:sz w:val="21"/>
                <w:szCs w:val="21"/>
              </w:rPr>
              <w:t>三、</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後來的教學發展可以看書已經讓國語課更加精緻化，也逐漸引發學生發展出超於現實的心理情感，可以試著將這種教學方式放到</w:t>
            </w:r>
            <w:r w:rsidRPr="00566768">
              <w:rPr>
                <w:rFonts w:ascii="Arial" w:eastAsia="新細明體" w:hAnsi="Arial" w:cs="Arial"/>
                <w:color w:val="222222"/>
                <w:kern w:val="0"/>
                <w:sz w:val="21"/>
                <w:szCs w:val="21"/>
              </w:rPr>
              <w:t xml:space="preserve"> </w:t>
            </w:r>
            <w:r w:rsidRPr="00566768">
              <w:rPr>
                <w:rFonts w:ascii="Arial" w:eastAsia="新細明體" w:hAnsi="Arial" w:cs="Arial"/>
                <w:color w:val="222222"/>
                <w:kern w:val="0"/>
                <w:sz w:val="21"/>
                <w:szCs w:val="21"/>
              </w:rPr>
              <w:t>每次教案設計實踐中。</w:t>
            </w:r>
          </w:p>
          <w:p w:rsidR="00566768" w:rsidRDefault="00566768" w:rsidP="00D3655D">
            <w:pPr>
              <w:widowControl/>
              <w:shd w:val="clear" w:color="auto" w:fill="FFFFFF"/>
            </w:pPr>
          </w:p>
          <w:p w:rsidR="004347CB" w:rsidRPr="00456BBC" w:rsidRDefault="004347CB" w:rsidP="004347CB">
            <w:pPr>
              <w:widowControl/>
              <w:shd w:val="clear" w:color="auto" w:fill="FFFFFF"/>
              <w:rPr>
                <w:rFonts w:ascii="新細明體" w:eastAsia="新細明體" w:hAnsi="新細明體" w:cs="Arial"/>
                <w:b/>
                <w:color w:val="FF0000"/>
                <w:kern w:val="0"/>
                <w:szCs w:val="24"/>
              </w:rPr>
            </w:pPr>
            <w:r w:rsidRPr="00456BBC">
              <w:rPr>
                <w:rFonts w:ascii="新細明體" w:eastAsia="新細明體" w:hAnsi="新細明體" w:cs="Arial" w:hint="eastAsia"/>
                <w:b/>
                <w:color w:val="FF0000"/>
                <w:kern w:val="0"/>
                <w:szCs w:val="24"/>
              </w:rPr>
              <w:t>第二部份:</w:t>
            </w:r>
            <w:r w:rsidRPr="00456BBC">
              <w:rPr>
                <w:color w:val="FF0000"/>
              </w:rPr>
              <w:t xml:space="preserve"> </w:t>
            </w:r>
            <w:r w:rsidRPr="00456BBC">
              <w:rPr>
                <w:rFonts w:ascii="新細明體" w:eastAsia="新細明體" w:hAnsi="新細明體" w:cs="Arial" w:hint="eastAsia"/>
                <w:b/>
                <w:color w:val="FF0000"/>
                <w:kern w:val="0"/>
                <w:szCs w:val="24"/>
              </w:rPr>
              <w:t>頒獎典禮</w:t>
            </w:r>
          </w:p>
          <w:p w:rsidR="00456BBC" w:rsidRDefault="00456BBC" w:rsidP="008C4A78">
            <w:pPr>
              <w:pStyle w:val="ab"/>
              <w:widowControl/>
              <w:numPr>
                <w:ilvl w:val="0"/>
                <w:numId w:val="32"/>
              </w:numPr>
              <w:shd w:val="clear" w:color="auto" w:fill="FFFFFF"/>
              <w:ind w:leftChars="0"/>
              <w:rPr>
                <w:rFonts w:ascii="Arial" w:eastAsia="新細明體" w:hAnsi="Arial" w:cs="Arial"/>
                <w:color w:val="222222"/>
                <w:kern w:val="0"/>
                <w:sz w:val="21"/>
                <w:szCs w:val="21"/>
              </w:rPr>
            </w:pPr>
            <w:r w:rsidRPr="00456BBC">
              <w:rPr>
                <w:rFonts w:ascii="Arial" w:eastAsia="新細明體" w:hAnsi="Arial" w:cs="Arial" w:hint="eastAsia"/>
                <w:color w:val="222222"/>
                <w:kern w:val="0"/>
                <w:sz w:val="21"/>
                <w:szCs w:val="21"/>
              </w:rPr>
              <w:t>海洋校本特色課程</w:t>
            </w:r>
            <w:r w:rsidRPr="00456BBC">
              <w:rPr>
                <w:rFonts w:ascii="Arial" w:eastAsia="新細明體" w:hAnsi="Arial" w:cs="Arial" w:hint="eastAsia"/>
                <w:color w:val="222222"/>
                <w:kern w:val="0"/>
                <w:sz w:val="21"/>
                <w:szCs w:val="21"/>
              </w:rPr>
              <w:t>:</w:t>
            </w:r>
          </w:p>
          <w:p w:rsidR="00456BBC" w:rsidRPr="00456BBC" w:rsidRDefault="00456BBC" w:rsidP="008C4A78">
            <w:pPr>
              <w:pStyle w:val="ab"/>
              <w:widowControl/>
              <w:numPr>
                <w:ilvl w:val="0"/>
                <w:numId w:val="32"/>
              </w:numPr>
              <w:shd w:val="clear" w:color="auto" w:fill="FFFFFF"/>
              <w:ind w:leftChars="0"/>
              <w:rPr>
                <w:rFonts w:ascii="Arial" w:eastAsia="新細明體" w:hAnsi="Arial" w:cs="Arial"/>
                <w:color w:val="222222"/>
                <w:kern w:val="0"/>
                <w:sz w:val="21"/>
                <w:szCs w:val="21"/>
              </w:rPr>
            </w:pPr>
            <w:r w:rsidRPr="00456BBC">
              <w:rPr>
                <w:rFonts w:ascii="Arial" w:eastAsia="新細明體" w:hAnsi="Arial" w:cs="Arial" w:hint="eastAsia"/>
                <w:color w:val="222222"/>
                <w:kern w:val="0"/>
                <w:sz w:val="21"/>
                <w:szCs w:val="21"/>
              </w:rPr>
              <w:t>創新海洋課程</w:t>
            </w:r>
            <w:r w:rsidRPr="00456BBC">
              <w:rPr>
                <w:rFonts w:ascii="Arial" w:eastAsia="新細明體" w:hAnsi="Arial" w:cs="Arial" w:hint="eastAsia"/>
                <w:color w:val="222222"/>
                <w:kern w:val="0"/>
                <w:sz w:val="21"/>
                <w:szCs w:val="21"/>
              </w:rPr>
              <w:t>:</w:t>
            </w:r>
            <w:r w:rsidRPr="00456BBC">
              <w:rPr>
                <w:rFonts w:ascii="Arial" w:eastAsia="新細明體" w:hAnsi="Arial" w:cs="Arial"/>
                <w:color w:val="222222"/>
                <w:kern w:val="0"/>
                <w:sz w:val="21"/>
                <w:szCs w:val="21"/>
              </w:rPr>
              <w:t xml:space="preserve"> </w:t>
            </w:r>
          </w:p>
          <w:p w:rsidR="00456BBC" w:rsidRDefault="00456BBC" w:rsidP="00456BBC">
            <w:pPr>
              <w:pStyle w:val="ab"/>
              <w:widowControl/>
              <w:numPr>
                <w:ilvl w:val="0"/>
                <w:numId w:val="32"/>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海洋多元校外教學</w:t>
            </w:r>
            <w:r>
              <w:rPr>
                <w:rFonts w:ascii="Arial" w:eastAsia="新細明體" w:hAnsi="Arial" w:cs="Arial" w:hint="eastAsia"/>
                <w:color w:val="222222"/>
                <w:kern w:val="0"/>
                <w:sz w:val="21"/>
                <w:szCs w:val="21"/>
              </w:rPr>
              <w:t>:</w:t>
            </w:r>
          </w:p>
          <w:p w:rsidR="00456BBC" w:rsidRPr="00456BBC" w:rsidRDefault="00456BBC" w:rsidP="00456BBC">
            <w:pPr>
              <w:pStyle w:val="ab"/>
              <w:widowControl/>
              <w:shd w:val="clear" w:color="auto" w:fill="FFFFFF"/>
              <w:ind w:leftChars="0" w:left="510"/>
              <w:rPr>
                <w:rFonts w:ascii="Arial" w:eastAsia="新細明體" w:hAnsi="Arial" w:cs="Arial"/>
                <w:color w:val="222222"/>
                <w:kern w:val="0"/>
                <w:sz w:val="21"/>
                <w:szCs w:val="21"/>
              </w:rPr>
            </w:pPr>
            <w:r w:rsidRPr="00456BBC">
              <w:rPr>
                <w:rFonts w:ascii="Arial" w:eastAsia="新細明體" w:hAnsi="Arial" w:cs="Arial" w:hint="eastAsia"/>
                <w:color w:val="222222"/>
                <w:kern w:val="0"/>
                <w:sz w:val="21"/>
                <w:szCs w:val="21"/>
              </w:rPr>
              <w:t xml:space="preserve"> </w:t>
            </w:r>
          </w:p>
          <w:p w:rsidR="004347CB" w:rsidRPr="00456BBC" w:rsidRDefault="004347CB" w:rsidP="004347CB">
            <w:pPr>
              <w:widowControl/>
              <w:shd w:val="clear" w:color="auto" w:fill="FFFFFF"/>
              <w:rPr>
                <w:rFonts w:ascii="新細明體" w:eastAsia="新細明體" w:hAnsi="新細明體" w:cs="Arial"/>
                <w:b/>
                <w:color w:val="FF0000"/>
                <w:kern w:val="0"/>
                <w:szCs w:val="24"/>
              </w:rPr>
            </w:pPr>
            <w:r w:rsidRPr="00456BBC">
              <w:rPr>
                <w:rFonts w:ascii="新細明體" w:eastAsia="新細明體" w:hAnsi="新細明體" w:cs="Arial" w:hint="eastAsia"/>
                <w:b/>
                <w:color w:val="FF0000"/>
                <w:kern w:val="0"/>
                <w:szCs w:val="24"/>
              </w:rPr>
              <w:t>第三部份:獨木舟課程</w:t>
            </w:r>
          </w:p>
          <w:p w:rsidR="00456BBC" w:rsidRDefault="00456BBC" w:rsidP="006A6BBE">
            <w:pPr>
              <w:pStyle w:val="ab"/>
              <w:widowControl/>
              <w:numPr>
                <w:ilvl w:val="0"/>
                <w:numId w:val="33"/>
              </w:numPr>
              <w:shd w:val="clear" w:color="auto" w:fill="FFFFFF"/>
              <w:ind w:leftChars="0"/>
              <w:rPr>
                <w:rFonts w:ascii="Arial" w:eastAsia="新細明體" w:hAnsi="Arial" w:cs="Arial"/>
                <w:color w:val="222222"/>
                <w:kern w:val="0"/>
                <w:sz w:val="21"/>
                <w:szCs w:val="21"/>
              </w:rPr>
            </w:pPr>
            <w:r w:rsidRPr="00456BBC">
              <w:rPr>
                <w:rFonts w:ascii="Arial" w:eastAsia="新細明體" w:hAnsi="Arial" w:cs="Arial" w:hint="eastAsia"/>
                <w:color w:val="222222"/>
                <w:kern w:val="0"/>
                <w:sz w:val="21"/>
                <w:szCs w:val="21"/>
              </w:rPr>
              <w:t>至正老師解說獨木舟上下船技巧</w:t>
            </w:r>
          </w:p>
          <w:p w:rsidR="006A6BBE" w:rsidRDefault="0083425A" w:rsidP="006A6BBE">
            <w:pPr>
              <w:pStyle w:val="ab"/>
              <w:widowControl/>
              <w:numPr>
                <w:ilvl w:val="0"/>
                <w:numId w:val="33"/>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邱老師解說獨木舟划船的技巧</w:t>
            </w:r>
          </w:p>
          <w:p w:rsidR="006A6BBE" w:rsidRPr="006A6BBE" w:rsidRDefault="0083425A" w:rsidP="006A6BBE">
            <w:pPr>
              <w:pStyle w:val="ab"/>
              <w:widowControl/>
              <w:numPr>
                <w:ilvl w:val="0"/>
                <w:numId w:val="33"/>
              </w:numPr>
              <w:shd w:val="clear" w:color="auto" w:fill="FFFFFF"/>
              <w:ind w:leftChars="0"/>
              <w:rPr>
                <w:rFonts w:ascii="Arial" w:eastAsia="新細明體" w:hAnsi="Arial" w:cs="Arial"/>
                <w:color w:val="222222"/>
                <w:kern w:val="0"/>
                <w:sz w:val="21"/>
                <w:szCs w:val="21"/>
              </w:rPr>
            </w:pPr>
            <w:r>
              <w:rPr>
                <w:rFonts w:ascii="Arial" w:eastAsia="新細明體" w:hAnsi="Arial" w:cs="Arial" w:hint="eastAsia"/>
                <w:color w:val="222222"/>
                <w:kern w:val="0"/>
                <w:sz w:val="21"/>
                <w:szCs w:val="21"/>
              </w:rPr>
              <w:t>老師們兩兩體驗划獨木舟的樂趣。</w:t>
            </w:r>
          </w:p>
        </w:tc>
      </w:tr>
      <w:tr w:rsidR="00153397" w:rsidRPr="00EA5709" w:rsidTr="00E525AF">
        <w:trPr>
          <w:jc w:val="center"/>
        </w:trPr>
        <w:tc>
          <w:tcPr>
            <w:tcW w:w="2356" w:type="dxa"/>
          </w:tcPr>
          <w:p w:rsidR="002163FB" w:rsidRDefault="002163FB" w:rsidP="002163FB">
            <w:r>
              <w:rPr>
                <w:rFonts w:hint="eastAsia"/>
              </w:rPr>
              <w:lastRenderedPageBreak/>
              <w:t>6.</w:t>
            </w:r>
            <w:r>
              <w:rPr>
                <w:rFonts w:hint="eastAsia"/>
              </w:rPr>
              <w:t>研習心得</w:t>
            </w:r>
            <w:r>
              <w:rPr>
                <w:rFonts w:ascii="標楷體" w:eastAsia="標楷體" w:hAnsi="標楷體" w:hint="eastAsia"/>
              </w:rPr>
              <w:t>、</w:t>
            </w:r>
            <w:r>
              <w:rPr>
                <w:rFonts w:hint="eastAsia"/>
              </w:rPr>
              <w:t>效益與收穫</w:t>
            </w:r>
            <w:r>
              <w:rPr>
                <w:rFonts w:hint="eastAsia"/>
              </w:rPr>
              <w:t>(</w:t>
            </w:r>
            <w:r>
              <w:rPr>
                <w:rFonts w:hint="eastAsia"/>
              </w:rPr>
              <w:t>含教師研習回饋意見</w:t>
            </w:r>
            <w:r>
              <w:rPr>
                <w:rFonts w:hint="eastAsia"/>
              </w:rPr>
              <w:t>)</w:t>
            </w:r>
          </w:p>
        </w:tc>
        <w:tc>
          <w:tcPr>
            <w:tcW w:w="7738" w:type="dxa"/>
          </w:tcPr>
          <w:p w:rsidR="000B06A6" w:rsidRDefault="0061662F" w:rsidP="000B06A6">
            <w:pPr>
              <w:pStyle w:val="ab"/>
              <w:numPr>
                <w:ilvl w:val="0"/>
                <w:numId w:val="2"/>
              </w:numPr>
              <w:ind w:leftChars="0"/>
            </w:pPr>
            <w:r>
              <w:rPr>
                <w:rFonts w:hint="eastAsia"/>
              </w:rPr>
              <w:t>透過</w:t>
            </w:r>
            <w:r w:rsidR="0083425A">
              <w:rPr>
                <w:rFonts w:hint="eastAsia"/>
              </w:rPr>
              <w:t>得獎</w:t>
            </w:r>
            <w:r>
              <w:rPr>
                <w:rFonts w:hint="eastAsia"/>
              </w:rPr>
              <w:t>老師們的</w:t>
            </w:r>
            <w:r w:rsidR="0083425A">
              <w:rPr>
                <w:rFonts w:hint="eastAsia"/>
              </w:rPr>
              <w:t>分享，參與研習的老師能夠更加的了解教案的內容以及操作方式，未來可以放在自己的課程裡面，老師們都覺得獲益良多。</w:t>
            </w:r>
          </w:p>
          <w:p w:rsidR="0083425A" w:rsidRPr="008B4987" w:rsidRDefault="0083425A" w:rsidP="000B06A6">
            <w:pPr>
              <w:pStyle w:val="ab"/>
              <w:numPr>
                <w:ilvl w:val="0"/>
                <w:numId w:val="2"/>
              </w:numPr>
              <w:ind w:leftChars="0"/>
            </w:pPr>
            <w:r>
              <w:rPr>
                <w:rFonts w:hint="eastAsia"/>
              </w:rPr>
              <w:t>對於能夠在客雅溪上划獨木舟，了解青草湖周邊環境，很棒的體驗。</w:t>
            </w:r>
          </w:p>
        </w:tc>
      </w:tr>
    </w:tbl>
    <w:p w:rsidR="005E6B89" w:rsidRDefault="005E6B89" w:rsidP="001C2685"/>
    <w:p w:rsidR="000705B6" w:rsidRDefault="000705B6" w:rsidP="001C2685"/>
    <w:p w:rsidR="000705B6" w:rsidRDefault="000705B6" w:rsidP="001C2685"/>
    <w:p w:rsidR="000705B6" w:rsidRDefault="000705B6" w:rsidP="001C2685"/>
    <w:p w:rsidR="000705B6" w:rsidRDefault="000705B6" w:rsidP="001C2685"/>
    <w:p w:rsidR="000705B6" w:rsidRDefault="000705B6" w:rsidP="001C2685"/>
    <w:p w:rsidR="000705B6" w:rsidRDefault="000705B6" w:rsidP="001C2685"/>
    <w:p w:rsidR="00F43BF2" w:rsidRDefault="00F43BF2" w:rsidP="001C2685"/>
    <w:p w:rsidR="00F43BF2" w:rsidRDefault="00F43BF2" w:rsidP="001C2685"/>
    <w:tbl>
      <w:tblPr>
        <w:tblStyle w:val="a3"/>
        <w:tblW w:w="10094" w:type="dxa"/>
        <w:jc w:val="center"/>
        <w:tblLayout w:type="fixed"/>
        <w:tblLook w:val="04A0" w:firstRow="1" w:lastRow="0" w:firstColumn="1" w:lastColumn="0" w:noHBand="0" w:noVBand="1"/>
      </w:tblPr>
      <w:tblGrid>
        <w:gridCol w:w="5133"/>
        <w:gridCol w:w="4961"/>
      </w:tblGrid>
      <w:tr w:rsidR="005E6B89" w:rsidTr="00730A19">
        <w:trPr>
          <w:trHeight w:val="797"/>
          <w:jc w:val="center"/>
        </w:trPr>
        <w:tc>
          <w:tcPr>
            <w:tcW w:w="10094" w:type="dxa"/>
            <w:gridSpan w:val="2"/>
            <w:vAlign w:val="center"/>
          </w:tcPr>
          <w:p w:rsidR="005E6B89" w:rsidRPr="00E95C46" w:rsidRDefault="005E6B89" w:rsidP="00730A19">
            <w:pPr>
              <w:jc w:val="center"/>
              <w:rPr>
                <w:b/>
                <w:sz w:val="32"/>
                <w:szCs w:val="32"/>
              </w:rPr>
            </w:pPr>
            <w:r w:rsidRPr="00E95C46">
              <w:rPr>
                <w:rFonts w:hint="eastAsia"/>
                <w:b/>
                <w:sz w:val="32"/>
                <w:szCs w:val="32"/>
              </w:rPr>
              <w:t>研習照片</w:t>
            </w:r>
          </w:p>
        </w:tc>
      </w:tr>
      <w:tr w:rsidR="005E6B89" w:rsidTr="00730A19">
        <w:trPr>
          <w:jc w:val="center"/>
        </w:trPr>
        <w:tc>
          <w:tcPr>
            <w:tcW w:w="5133" w:type="dxa"/>
            <w:vAlign w:val="center"/>
          </w:tcPr>
          <w:p w:rsidR="005E6B89" w:rsidRDefault="00456BBC" w:rsidP="00730A19">
            <w:pPr>
              <w:jc w:val="center"/>
            </w:pPr>
            <w:r w:rsidRPr="00456BBC">
              <w:rPr>
                <w:noProof/>
              </w:rPr>
              <w:drawing>
                <wp:inline distT="0" distB="0" distL="0" distR="0">
                  <wp:extent cx="2940023" cy="2066925"/>
                  <wp:effectExtent l="0" t="0" r="0" b="0"/>
                  <wp:docPr id="7" name="圖片 7" descr="C:\Users\win7\Downloads\P129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P12904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48" r="12919" b="33991"/>
                          <a:stretch/>
                        </pic:blipFill>
                        <pic:spPr bwMode="auto">
                          <a:xfrm>
                            <a:off x="0" y="0"/>
                            <a:ext cx="2954110" cy="2076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vAlign w:val="center"/>
          </w:tcPr>
          <w:p w:rsidR="005E6B89" w:rsidRDefault="000B1F66" w:rsidP="00730A19">
            <w:pPr>
              <w:jc w:val="center"/>
            </w:pPr>
            <w:r w:rsidRPr="000B1F66">
              <w:rPr>
                <w:noProof/>
              </w:rPr>
              <w:drawing>
                <wp:inline distT="0" distB="0" distL="0" distR="0">
                  <wp:extent cx="2892263" cy="1981200"/>
                  <wp:effectExtent l="0" t="0" r="3810" b="0"/>
                  <wp:docPr id="8" name="圖片 8" descr="C:\Users\win7\Downloads\P129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ownloads\P12904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96" t="14986" r="6069" b="18777"/>
                          <a:stretch/>
                        </pic:blipFill>
                        <pic:spPr bwMode="auto">
                          <a:xfrm>
                            <a:off x="0" y="0"/>
                            <a:ext cx="2903054" cy="1988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B89" w:rsidTr="009C43F7">
        <w:trPr>
          <w:trHeight w:val="887"/>
          <w:jc w:val="center"/>
        </w:trPr>
        <w:tc>
          <w:tcPr>
            <w:tcW w:w="5133" w:type="dxa"/>
            <w:vAlign w:val="center"/>
          </w:tcPr>
          <w:p w:rsidR="00E4705B" w:rsidRDefault="000B1F66" w:rsidP="00730A19">
            <w:pPr>
              <w:jc w:val="center"/>
            </w:pPr>
            <w:r>
              <w:rPr>
                <w:rFonts w:hint="eastAsia"/>
              </w:rPr>
              <w:t>香君主任介紹青草湖四年級獨木舟課程</w:t>
            </w:r>
          </w:p>
        </w:tc>
        <w:tc>
          <w:tcPr>
            <w:tcW w:w="4961" w:type="dxa"/>
            <w:vAlign w:val="center"/>
          </w:tcPr>
          <w:p w:rsidR="005E6B89" w:rsidRPr="000B1F66" w:rsidRDefault="000B1F66" w:rsidP="00730A19">
            <w:pPr>
              <w:jc w:val="center"/>
            </w:pPr>
            <w:r>
              <w:rPr>
                <w:rFonts w:hint="eastAsia"/>
              </w:rPr>
              <w:t>自製獨木舟首航全紀錄</w:t>
            </w:r>
          </w:p>
        </w:tc>
      </w:tr>
      <w:tr w:rsidR="005E6B89" w:rsidTr="009C43F7">
        <w:trPr>
          <w:trHeight w:val="3381"/>
          <w:jc w:val="center"/>
        </w:trPr>
        <w:tc>
          <w:tcPr>
            <w:tcW w:w="5133" w:type="dxa"/>
            <w:vAlign w:val="center"/>
          </w:tcPr>
          <w:p w:rsidR="005E6B89" w:rsidRPr="000B1F66" w:rsidRDefault="000B1F66" w:rsidP="00730A19">
            <w:pPr>
              <w:jc w:val="center"/>
            </w:pPr>
            <w:r w:rsidRPr="000B1F66">
              <w:rPr>
                <w:noProof/>
              </w:rPr>
              <w:drawing>
                <wp:inline distT="0" distB="0" distL="0" distR="0">
                  <wp:extent cx="2975463" cy="2232025"/>
                  <wp:effectExtent l="0" t="0" r="0" b="0"/>
                  <wp:docPr id="9" name="圖片 9" descr="C:\Users\win7\Downloads\P129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ownloads\P1290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3832" cy="2245804"/>
                          </a:xfrm>
                          <a:prstGeom prst="rect">
                            <a:avLst/>
                          </a:prstGeom>
                          <a:noFill/>
                          <a:ln>
                            <a:noFill/>
                          </a:ln>
                        </pic:spPr>
                      </pic:pic>
                    </a:graphicData>
                  </a:graphic>
                </wp:inline>
              </w:drawing>
            </w:r>
          </w:p>
        </w:tc>
        <w:tc>
          <w:tcPr>
            <w:tcW w:w="4961" w:type="dxa"/>
            <w:vAlign w:val="center"/>
          </w:tcPr>
          <w:p w:rsidR="005E6B89" w:rsidRDefault="000B1F66" w:rsidP="00730A19">
            <w:pPr>
              <w:jc w:val="center"/>
            </w:pPr>
            <w:r w:rsidRPr="000B1F66">
              <w:rPr>
                <w:noProof/>
              </w:rPr>
              <w:drawing>
                <wp:inline distT="0" distB="0" distL="0" distR="0">
                  <wp:extent cx="2952107" cy="2214504"/>
                  <wp:effectExtent l="0" t="0" r="1270" b="0"/>
                  <wp:docPr id="17" name="圖片 17" descr="C:\Users\win7\Downloads\P12904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ownloads\P129047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17" cy="2222088"/>
                          </a:xfrm>
                          <a:prstGeom prst="rect">
                            <a:avLst/>
                          </a:prstGeom>
                          <a:noFill/>
                          <a:ln>
                            <a:noFill/>
                          </a:ln>
                        </pic:spPr>
                      </pic:pic>
                    </a:graphicData>
                  </a:graphic>
                </wp:inline>
              </w:drawing>
            </w:r>
          </w:p>
        </w:tc>
      </w:tr>
      <w:tr w:rsidR="005E6B89" w:rsidTr="00730A19">
        <w:trPr>
          <w:jc w:val="center"/>
        </w:trPr>
        <w:tc>
          <w:tcPr>
            <w:tcW w:w="5133" w:type="dxa"/>
            <w:vAlign w:val="center"/>
          </w:tcPr>
          <w:p w:rsidR="005E6B89" w:rsidRDefault="000B1F66" w:rsidP="00730A19">
            <w:pPr>
              <w:jc w:val="center"/>
            </w:pPr>
            <w:r>
              <w:rPr>
                <w:rFonts w:hint="eastAsia"/>
              </w:rPr>
              <w:t>至正老師進行救生裝備教學演示</w:t>
            </w:r>
          </w:p>
        </w:tc>
        <w:tc>
          <w:tcPr>
            <w:tcW w:w="4961" w:type="dxa"/>
            <w:vAlign w:val="center"/>
          </w:tcPr>
          <w:p w:rsidR="005E6B89" w:rsidRDefault="000B1F66" w:rsidP="00730A19">
            <w:pPr>
              <w:jc w:val="center"/>
            </w:pPr>
            <w:r>
              <w:rPr>
                <w:rFonts w:hint="eastAsia"/>
              </w:rPr>
              <w:t>老師們示範安全帽的正確戴法</w:t>
            </w:r>
          </w:p>
        </w:tc>
      </w:tr>
      <w:tr w:rsidR="00EA48EE" w:rsidTr="00730A19">
        <w:trPr>
          <w:jc w:val="center"/>
        </w:trPr>
        <w:tc>
          <w:tcPr>
            <w:tcW w:w="5133" w:type="dxa"/>
            <w:vAlign w:val="center"/>
          </w:tcPr>
          <w:p w:rsidR="00EA48EE" w:rsidRDefault="009A3427" w:rsidP="00730A19">
            <w:pPr>
              <w:jc w:val="center"/>
            </w:pPr>
            <w:r w:rsidRPr="009A3427">
              <w:rPr>
                <w:noProof/>
              </w:rPr>
              <w:drawing>
                <wp:inline distT="0" distB="0" distL="0" distR="0">
                  <wp:extent cx="3000375" cy="2228850"/>
                  <wp:effectExtent l="0" t="0" r="9525" b="0"/>
                  <wp:docPr id="1" name="圖片 1" descr="C:\Users\win7\Desktop\0420\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0420\IMG_1933.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17286" t="13167" r="10686" b="15508"/>
                          <a:stretch/>
                        </pic:blipFill>
                        <pic:spPr bwMode="auto">
                          <a:xfrm>
                            <a:off x="0" y="0"/>
                            <a:ext cx="3018224" cy="2242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vAlign w:val="center"/>
          </w:tcPr>
          <w:p w:rsidR="00EA48EE" w:rsidRDefault="00F43BF2" w:rsidP="00730A19">
            <w:pPr>
              <w:jc w:val="center"/>
            </w:pPr>
            <w:r w:rsidRPr="00F43BF2">
              <w:rPr>
                <w:noProof/>
              </w:rPr>
              <w:drawing>
                <wp:inline distT="0" distB="0" distL="0" distR="0">
                  <wp:extent cx="2930770" cy="2198614"/>
                  <wp:effectExtent l="0" t="0" r="3175" b="0"/>
                  <wp:docPr id="2" name="圖片 2" descr="C:\Users\win7\Desktop\0420\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0420\IMG_1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8504" cy="2204416"/>
                          </a:xfrm>
                          <a:prstGeom prst="rect">
                            <a:avLst/>
                          </a:prstGeom>
                          <a:noFill/>
                          <a:ln>
                            <a:noFill/>
                          </a:ln>
                        </pic:spPr>
                      </pic:pic>
                    </a:graphicData>
                  </a:graphic>
                </wp:inline>
              </w:drawing>
            </w:r>
          </w:p>
        </w:tc>
      </w:tr>
      <w:tr w:rsidR="00EA48EE" w:rsidTr="00730A19">
        <w:trPr>
          <w:jc w:val="center"/>
        </w:trPr>
        <w:tc>
          <w:tcPr>
            <w:tcW w:w="5133" w:type="dxa"/>
            <w:vAlign w:val="center"/>
          </w:tcPr>
          <w:p w:rsidR="00EA48EE" w:rsidRDefault="009A3427" w:rsidP="00EA48EE">
            <w:pPr>
              <w:jc w:val="center"/>
            </w:pPr>
            <w:r>
              <w:rPr>
                <w:rFonts w:hint="eastAsia"/>
              </w:rPr>
              <w:t>婉婷老師</w:t>
            </w:r>
            <w:r w:rsidR="00F43BF2">
              <w:rPr>
                <w:rFonts w:hint="eastAsia"/>
              </w:rPr>
              <w:t>運用有趣的</w:t>
            </w:r>
            <w:r w:rsidR="00F43BF2">
              <w:rPr>
                <w:rFonts w:hint="eastAsia"/>
              </w:rPr>
              <w:t>K</w:t>
            </w:r>
            <w:r w:rsidR="00F43BF2">
              <w:t>ahoot</w:t>
            </w:r>
            <w:r w:rsidR="00F43BF2">
              <w:rPr>
                <w:rFonts w:hint="eastAsia"/>
              </w:rPr>
              <w:t>讓老師們體驗機智問答的樂趣</w:t>
            </w:r>
          </w:p>
        </w:tc>
        <w:tc>
          <w:tcPr>
            <w:tcW w:w="4961" w:type="dxa"/>
            <w:vAlign w:val="center"/>
          </w:tcPr>
          <w:p w:rsidR="00EA48EE" w:rsidRDefault="00F43BF2" w:rsidP="00F43BF2">
            <w:pPr>
              <w:jc w:val="center"/>
            </w:pPr>
            <w:r>
              <w:rPr>
                <w:rFonts w:hint="eastAsia"/>
              </w:rPr>
              <w:t>三位老師獲得最高分，領取獎勵</w:t>
            </w:r>
          </w:p>
        </w:tc>
      </w:tr>
    </w:tbl>
    <w:p w:rsidR="005E6B89" w:rsidRPr="000B1014" w:rsidRDefault="005E6B89" w:rsidP="005E6B89"/>
    <w:p w:rsidR="005E6B89" w:rsidRDefault="005E6B89" w:rsidP="001C2685"/>
    <w:p w:rsidR="00F43BF2" w:rsidRDefault="00F43BF2" w:rsidP="001C2685"/>
    <w:p w:rsidR="00F43BF2" w:rsidRDefault="00F43BF2" w:rsidP="001C2685"/>
    <w:p w:rsidR="00F43BF2" w:rsidRDefault="00F43BF2" w:rsidP="001C2685"/>
    <w:tbl>
      <w:tblPr>
        <w:tblStyle w:val="a3"/>
        <w:tblW w:w="10094" w:type="dxa"/>
        <w:jc w:val="center"/>
        <w:tblLayout w:type="fixed"/>
        <w:tblLook w:val="04A0" w:firstRow="1" w:lastRow="0" w:firstColumn="1" w:lastColumn="0" w:noHBand="0" w:noVBand="1"/>
      </w:tblPr>
      <w:tblGrid>
        <w:gridCol w:w="5133"/>
        <w:gridCol w:w="4961"/>
      </w:tblGrid>
      <w:tr w:rsidR="00F43BF2" w:rsidTr="001D742E">
        <w:trPr>
          <w:trHeight w:val="797"/>
          <w:jc w:val="center"/>
        </w:trPr>
        <w:tc>
          <w:tcPr>
            <w:tcW w:w="10094" w:type="dxa"/>
            <w:gridSpan w:val="2"/>
            <w:vAlign w:val="center"/>
          </w:tcPr>
          <w:p w:rsidR="00F43BF2" w:rsidRPr="00E95C46" w:rsidRDefault="00F43BF2" w:rsidP="001D742E">
            <w:pPr>
              <w:jc w:val="center"/>
              <w:rPr>
                <w:b/>
                <w:sz w:val="32"/>
                <w:szCs w:val="32"/>
              </w:rPr>
            </w:pPr>
            <w:r w:rsidRPr="00E95C46">
              <w:rPr>
                <w:rFonts w:hint="eastAsia"/>
                <w:b/>
                <w:sz w:val="32"/>
                <w:szCs w:val="32"/>
              </w:rPr>
              <w:t>研習照片</w:t>
            </w:r>
          </w:p>
        </w:tc>
      </w:tr>
      <w:tr w:rsidR="00F43BF2" w:rsidTr="001D742E">
        <w:trPr>
          <w:jc w:val="center"/>
        </w:trPr>
        <w:tc>
          <w:tcPr>
            <w:tcW w:w="5133" w:type="dxa"/>
            <w:vAlign w:val="center"/>
          </w:tcPr>
          <w:p w:rsidR="00F43BF2" w:rsidRPr="00F43BF2" w:rsidRDefault="00C72851" w:rsidP="001D742E">
            <w:pPr>
              <w:jc w:val="center"/>
            </w:pPr>
            <w:r w:rsidRPr="00C72851">
              <w:rPr>
                <w:noProof/>
              </w:rPr>
              <w:drawing>
                <wp:inline distT="0" distB="0" distL="0" distR="0">
                  <wp:extent cx="3092893" cy="2076450"/>
                  <wp:effectExtent l="0" t="0" r="0" b="0"/>
                  <wp:docPr id="3" name="圖片 3" descr="C:\Users\win7\Desktop\0420\IMG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0420\IMG_239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971" t="18853" r="2966" b="18445"/>
                          <a:stretch/>
                        </pic:blipFill>
                        <pic:spPr bwMode="auto">
                          <a:xfrm>
                            <a:off x="0" y="0"/>
                            <a:ext cx="3113140" cy="2090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vAlign w:val="center"/>
          </w:tcPr>
          <w:p w:rsidR="00F43BF2" w:rsidRDefault="00D178CC" w:rsidP="001D742E">
            <w:pPr>
              <w:jc w:val="center"/>
            </w:pPr>
            <w:r w:rsidRPr="00D178CC">
              <w:rPr>
                <w:noProof/>
              </w:rPr>
              <w:drawing>
                <wp:inline distT="0" distB="0" distL="0" distR="0">
                  <wp:extent cx="2922159" cy="2181225"/>
                  <wp:effectExtent l="0" t="0" r="0" b="0"/>
                  <wp:docPr id="4" name="圖片 4" descr="C:\Users\win7\Desktop\0420\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0420\IMG_240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10929" t="16773" r="21192" b="15686"/>
                          <a:stretch/>
                        </pic:blipFill>
                        <pic:spPr bwMode="auto">
                          <a:xfrm>
                            <a:off x="0" y="0"/>
                            <a:ext cx="2948297" cy="22007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3BF2" w:rsidTr="001D742E">
        <w:trPr>
          <w:jc w:val="center"/>
        </w:trPr>
        <w:tc>
          <w:tcPr>
            <w:tcW w:w="5133" w:type="dxa"/>
            <w:vAlign w:val="center"/>
          </w:tcPr>
          <w:p w:rsidR="00F43BF2" w:rsidRDefault="00C72851" w:rsidP="001D742E">
            <w:pPr>
              <w:jc w:val="center"/>
            </w:pPr>
            <w:r>
              <w:rPr>
                <w:rFonts w:hint="eastAsia"/>
              </w:rPr>
              <w:t>怡茹老師請大家試畫螃蟹</w:t>
            </w:r>
          </w:p>
        </w:tc>
        <w:tc>
          <w:tcPr>
            <w:tcW w:w="4961" w:type="dxa"/>
            <w:vAlign w:val="center"/>
          </w:tcPr>
          <w:p w:rsidR="00F43BF2" w:rsidRDefault="00D178CC" w:rsidP="001D742E">
            <w:pPr>
              <w:jc w:val="center"/>
            </w:pPr>
            <w:r>
              <w:rPr>
                <w:rFonts w:hint="eastAsia"/>
              </w:rPr>
              <w:t>學生利用樂高拼湊出大螃蟹</w:t>
            </w:r>
          </w:p>
        </w:tc>
      </w:tr>
      <w:tr w:rsidR="00F43BF2" w:rsidTr="001D742E">
        <w:trPr>
          <w:jc w:val="center"/>
        </w:trPr>
        <w:tc>
          <w:tcPr>
            <w:tcW w:w="5133" w:type="dxa"/>
            <w:vAlign w:val="center"/>
          </w:tcPr>
          <w:p w:rsidR="00F43BF2" w:rsidRPr="00D178CC" w:rsidRDefault="00D178CC" w:rsidP="001D742E">
            <w:pPr>
              <w:jc w:val="center"/>
            </w:pPr>
            <w:r w:rsidRPr="00D178CC">
              <w:rPr>
                <w:noProof/>
              </w:rPr>
              <w:drawing>
                <wp:inline distT="0" distB="0" distL="0" distR="0">
                  <wp:extent cx="2952787" cy="2286000"/>
                  <wp:effectExtent l="0" t="0" r="0" b="0"/>
                  <wp:docPr id="5" name="圖片 5" descr="C:\Users\win7\Desktop\0420\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0420\IMG_193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040" b="14385"/>
                          <a:stretch/>
                        </pic:blipFill>
                        <pic:spPr bwMode="auto">
                          <a:xfrm>
                            <a:off x="0" y="0"/>
                            <a:ext cx="2963688" cy="2294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vAlign w:val="center"/>
          </w:tcPr>
          <w:p w:rsidR="00F43BF2" w:rsidRPr="003D1240" w:rsidRDefault="00D178CC" w:rsidP="001D742E">
            <w:pPr>
              <w:jc w:val="center"/>
            </w:pPr>
            <w:r w:rsidRPr="00D178CC">
              <w:rPr>
                <w:noProof/>
              </w:rPr>
              <w:drawing>
                <wp:inline distT="0" distB="0" distL="0" distR="0">
                  <wp:extent cx="3011041" cy="2181225"/>
                  <wp:effectExtent l="0" t="0" r="0" b="0"/>
                  <wp:docPr id="6" name="圖片 6" descr="C:\Users\win7\Desktop\0420\IMG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esktop\0420\IMG_1940.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5379" t="8609" r="6485" b="15938"/>
                          <a:stretch/>
                        </pic:blipFill>
                        <pic:spPr bwMode="auto">
                          <a:xfrm>
                            <a:off x="0" y="0"/>
                            <a:ext cx="3021238" cy="21886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3BF2" w:rsidTr="001D742E">
        <w:trPr>
          <w:jc w:val="center"/>
        </w:trPr>
        <w:tc>
          <w:tcPr>
            <w:tcW w:w="5133" w:type="dxa"/>
            <w:vAlign w:val="center"/>
          </w:tcPr>
          <w:p w:rsidR="00F43BF2" w:rsidRDefault="00D178CC" w:rsidP="00D178CC">
            <w:pPr>
              <w:jc w:val="center"/>
            </w:pPr>
            <w:r>
              <w:rPr>
                <w:rFonts w:hint="eastAsia"/>
              </w:rPr>
              <w:t>珊妤老師介紹校外教學課程</w:t>
            </w:r>
          </w:p>
        </w:tc>
        <w:tc>
          <w:tcPr>
            <w:tcW w:w="4961" w:type="dxa"/>
            <w:vAlign w:val="center"/>
          </w:tcPr>
          <w:p w:rsidR="00F43BF2" w:rsidRDefault="00D178CC" w:rsidP="001D742E">
            <w:pPr>
              <w:jc w:val="center"/>
            </w:pPr>
            <w:r>
              <w:rPr>
                <w:rFonts w:hint="eastAsia"/>
              </w:rPr>
              <w:t>至正老師為課程作完美的結束</w:t>
            </w:r>
          </w:p>
        </w:tc>
      </w:tr>
      <w:tr w:rsidR="00D178CC" w:rsidTr="001D742E">
        <w:trPr>
          <w:jc w:val="center"/>
        </w:trPr>
        <w:tc>
          <w:tcPr>
            <w:tcW w:w="5133" w:type="dxa"/>
            <w:vAlign w:val="center"/>
          </w:tcPr>
          <w:p w:rsidR="00D178CC" w:rsidRPr="00D178CC" w:rsidRDefault="00DB78D6" w:rsidP="001D742E">
            <w:r w:rsidRPr="00DB78D6">
              <w:rPr>
                <w:noProof/>
              </w:rPr>
              <w:drawing>
                <wp:inline distT="0" distB="0" distL="0" distR="0">
                  <wp:extent cx="3148594" cy="2362022"/>
                  <wp:effectExtent l="0" t="0" r="0" b="635"/>
                  <wp:docPr id="10" name="圖片 10" descr="C:\Users\win7\Desktop\0420\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0420\IMG_19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0167" cy="2370704"/>
                          </a:xfrm>
                          <a:prstGeom prst="rect">
                            <a:avLst/>
                          </a:prstGeom>
                          <a:noFill/>
                          <a:ln>
                            <a:noFill/>
                          </a:ln>
                        </pic:spPr>
                      </pic:pic>
                    </a:graphicData>
                  </a:graphic>
                </wp:inline>
              </w:drawing>
            </w:r>
          </w:p>
        </w:tc>
        <w:tc>
          <w:tcPr>
            <w:tcW w:w="4961" w:type="dxa"/>
            <w:vAlign w:val="center"/>
          </w:tcPr>
          <w:p w:rsidR="00D178CC" w:rsidRDefault="00DB78D6" w:rsidP="001D742E">
            <w:pPr>
              <w:jc w:val="center"/>
            </w:pPr>
            <w:r w:rsidRPr="00DB78D6">
              <w:rPr>
                <w:noProof/>
              </w:rPr>
              <w:drawing>
                <wp:inline distT="0" distB="0" distL="0" distR="0">
                  <wp:extent cx="3037840" cy="2278936"/>
                  <wp:effectExtent l="0" t="0" r="0" b="7620"/>
                  <wp:docPr id="11" name="圖片 11" descr="C:\Users\win7\Desktop\0420\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esktop\0420\IMG_19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0816" cy="2288670"/>
                          </a:xfrm>
                          <a:prstGeom prst="rect">
                            <a:avLst/>
                          </a:prstGeom>
                          <a:noFill/>
                          <a:ln>
                            <a:noFill/>
                          </a:ln>
                        </pic:spPr>
                      </pic:pic>
                    </a:graphicData>
                  </a:graphic>
                </wp:inline>
              </w:drawing>
            </w:r>
          </w:p>
        </w:tc>
      </w:tr>
      <w:tr w:rsidR="00D178CC" w:rsidTr="001D742E">
        <w:trPr>
          <w:jc w:val="center"/>
        </w:trPr>
        <w:tc>
          <w:tcPr>
            <w:tcW w:w="5133" w:type="dxa"/>
            <w:vAlign w:val="center"/>
          </w:tcPr>
          <w:p w:rsidR="00D178CC" w:rsidRDefault="00DB78D6" w:rsidP="00DB78D6">
            <w:pPr>
              <w:jc w:val="center"/>
            </w:pPr>
            <w:r>
              <w:rPr>
                <w:rFonts w:hint="eastAsia"/>
              </w:rPr>
              <w:t>靖國教授針對每個教案的優缺點進行講評</w:t>
            </w:r>
          </w:p>
        </w:tc>
        <w:tc>
          <w:tcPr>
            <w:tcW w:w="4961" w:type="dxa"/>
            <w:vAlign w:val="center"/>
          </w:tcPr>
          <w:p w:rsidR="00D178CC" w:rsidRDefault="00DB78D6" w:rsidP="001D742E">
            <w:pPr>
              <w:jc w:val="center"/>
            </w:pPr>
            <w:r>
              <w:rPr>
                <w:rFonts w:hint="eastAsia"/>
              </w:rPr>
              <w:t>校本課程頒獎</w:t>
            </w:r>
          </w:p>
        </w:tc>
      </w:tr>
    </w:tbl>
    <w:p w:rsidR="00F43BF2" w:rsidRDefault="00F43BF2" w:rsidP="001C2685"/>
    <w:p w:rsidR="00DB78D6" w:rsidRDefault="00DB78D6" w:rsidP="001C2685"/>
    <w:p w:rsidR="00DB78D6" w:rsidRDefault="00DB78D6" w:rsidP="001C2685"/>
    <w:p w:rsidR="00DB78D6" w:rsidRDefault="00DB78D6" w:rsidP="001C2685"/>
    <w:p w:rsidR="00DB78D6" w:rsidRDefault="00DB78D6" w:rsidP="001C2685"/>
    <w:p w:rsidR="00DB78D6" w:rsidRDefault="00DB78D6" w:rsidP="001C2685"/>
    <w:tbl>
      <w:tblPr>
        <w:tblStyle w:val="a3"/>
        <w:tblW w:w="10094" w:type="dxa"/>
        <w:jc w:val="center"/>
        <w:tblLayout w:type="fixed"/>
        <w:tblLook w:val="04A0" w:firstRow="1" w:lastRow="0" w:firstColumn="1" w:lastColumn="0" w:noHBand="0" w:noVBand="1"/>
      </w:tblPr>
      <w:tblGrid>
        <w:gridCol w:w="5133"/>
        <w:gridCol w:w="4961"/>
      </w:tblGrid>
      <w:tr w:rsidR="00DB78D6" w:rsidTr="001D742E">
        <w:trPr>
          <w:trHeight w:val="797"/>
          <w:jc w:val="center"/>
        </w:trPr>
        <w:tc>
          <w:tcPr>
            <w:tcW w:w="10094" w:type="dxa"/>
            <w:gridSpan w:val="2"/>
            <w:vAlign w:val="center"/>
          </w:tcPr>
          <w:p w:rsidR="00DB78D6" w:rsidRPr="00E95C46" w:rsidRDefault="00DB78D6" w:rsidP="001D742E">
            <w:pPr>
              <w:jc w:val="center"/>
              <w:rPr>
                <w:b/>
                <w:sz w:val="32"/>
                <w:szCs w:val="32"/>
              </w:rPr>
            </w:pPr>
            <w:r w:rsidRPr="00E95C46">
              <w:rPr>
                <w:rFonts w:hint="eastAsia"/>
                <w:b/>
                <w:sz w:val="32"/>
                <w:szCs w:val="32"/>
              </w:rPr>
              <w:t>研習照片</w:t>
            </w:r>
          </w:p>
        </w:tc>
      </w:tr>
      <w:tr w:rsidR="00DB78D6" w:rsidTr="001D742E">
        <w:trPr>
          <w:jc w:val="center"/>
        </w:trPr>
        <w:tc>
          <w:tcPr>
            <w:tcW w:w="5133" w:type="dxa"/>
            <w:vAlign w:val="center"/>
          </w:tcPr>
          <w:p w:rsidR="00DB78D6" w:rsidRPr="00D178CC" w:rsidRDefault="00DB78D6" w:rsidP="001D742E">
            <w:r w:rsidRPr="00DB78D6">
              <w:rPr>
                <w:noProof/>
              </w:rPr>
              <w:drawing>
                <wp:inline distT="0" distB="0" distL="0" distR="0">
                  <wp:extent cx="3122295" cy="1914525"/>
                  <wp:effectExtent l="0" t="0" r="1905" b="9525"/>
                  <wp:docPr id="14" name="圖片 14" descr="C:\Users\win7\Desktop\0420\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Desktop\0420\IMG_19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658" b="14606"/>
                          <a:stretch/>
                        </pic:blipFill>
                        <pic:spPr bwMode="auto">
                          <a:xfrm>
                            <a:off x="0" y="0"/>
                            <a:ext cx="3132873" cy="19210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vAlign w:val="center"/>
          </w:tcPr>
          <w:p w:rsidR="00DB78D6" w:rsidRDefault="00DB78D6" w:rsidP="001D742E">
            <w:pPr>
              <w:jc w:val="center"/>
            </w:pPr>
            <w:r w:rsidRPr="00DB78D6">
              <w:rPr>
                <w:noProof/>
              </w:rPr>
              <w:drawing>
                <wp:inline distT="0" distB="0" distL="0" distR="0">
                  <wp:extent cx="3028634" cy="1957705"/>
                  <wp:effectExtent l="0" t="0" r="635" b="4445"/>
                  <wp:docPr id="15" name="圖片 15" descr="C:\Users\win7\Desktop\0420\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Desktop\0420\IMG_19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835"/>
                          <a:stretch/>
                        </pic:blipFill>
                        <pic:spPr bwMode="auto">
                          <a:xfrm>
                            <a:off x="0" y="0"/>
                            <a:ext cx="3033265" cy="1960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78D6" w:rsidTr="001D742E">
        <w:trPr>
          <w:jc w:val="center"/>
        </w:trPr>
        <w:tc>
          <w:tcPr>
            <w:tcW w:w="5133" w:type="dxa"/>
            <w:vAlign w:val="center"/>
          </w:tcPr>
          <w:p w:rsidR="00DB78D6" w:rsidRDefault="00DB78D6" w:rsidP="001D742E">
            <w:pPr>
              <w:jc w:val="center"/>
            </w:pPr>
            <w:r>
              <w:rPr>
                <w:rFonts w:hint="eastAsia"/>
              </w:rPr>
              <w:t>創新課程頒獎</w:t>
            </w:r>
          </w:p>
        </w:tc>
        <w:tc>
          <w:tcPr>
            <w:tcW w:w="4961" w:type="dxa"/>
            <w:vAlign w:val="center"/>
          </w:tcPr>
          <w:p w:rsidR="00DB78D6" w:rsidRDefault="00DB78D6" w:rsidP="001D742E">
            <w:pPr>
              <w:jc w:val="center"/>
            </w:pPr>
            <w:r>
              <w:rPr>
                <w:rFonts w:hint="eastAsia"/>
              </w:rPr>
              <w:t>校外教學頒獎</w:t>
            </w:r>
          </w:p>
        </w:tc>
      </w:tr>
      <w:tr w:rsidR="00DB78D6" w:rsidTr="001D742E">
        <w:trPr>
          <w:jc w:val="center"/>
        </w:trPr>
        <w:tc>
          <w:tcPr>
            <w:tcW w:w="5133" w:type="dxa"/>
            <w:vAlign w:val="center"/>
          </w:tcPr>
          <w:p w:rsidR="00DB78D6" w:rsidRDefault="00DB78D6" w:rsidP="001D742E">
            <w:pPr>
              <w:jc w:val="center"/>
            </w:pPr>
            <w:r w:rsidRPr="00DB78D6">
              <w:rPr>
                <w:noProof/>
              </w:rPr>
              <w:drawing>
                <wp:inline distT="0" distB="0" distL="0" distR="0">
                  <wp:extent cx="2997200" cy="2248449"/>
                  <wp:effectExtent l="0" t="0" r="0" b="0"/>
                  <wp:docPr id="16" name="圖片 16" descr="C:\Users\win7\Desktop\0420\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7\Desktop\0420\IMG_19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5675" cy="2254807"/>
                          </a:xfrm>
                          <a:prstGeom prst="rect">
                            <a:avLst/>
                          </a:prstGeom>
                          <a:noFill/>
                          <a:ln>
                            <a:noFill/>
                          </a:ln>
                        </pic:spPr>
                      </pic:pic>
                    </a:graphicData>
                  </a:graphic>
                </wp:inline>
              </w:drawing>
            </w:r>
          </w:p>
        </w:tc>
        <w:tc>
          <w:tcPr>
            <w:tcW w:w="4961" w:type="dxa"/>
            <w:vAlign w:val="center"/>
          </w:tcPr>
          <w:p w:rsidR="00DB78D6" w:rsidRDefault="00DB78D6" w:rsidP="001D742E">
            <w:pPr>
              <w:jc w:val="center"/>
            </w:pPr>
            <w:r w:rsidRPr="00DB78D6">
              <w:rPr>
                <w:noProof/>
              </w:rPr>
              <w:drawing>
                <wp:inline distT="0" distB="0" distL="0" distR="0">
                  <wp:extent cx="2923540" cy="2193191"/>
                  <wp:effectExtent l="0" t="0" r="0" b="0"/>
                  <wp:docPr id="18" name="圖片 18" descr="C:\Users\win7\Desktop\0420\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7\Desktop\0420\IMG_19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9887" cy="2197952"/>
                          </a:xfrm>
                          <a:prstGeom prst="rect">
                            <a:avLst/>
                          </a:prstGeom>
                          <a:noFill/>
                          <a:ln>
                            <a:noFill/>
                          </a:ln>
                        </pic:spPr>
                      </pic:pic>
                    </a:graphicData>
                  </a:graphic>
                </wp:inline>
              </w:drawing>
            </w:r>
          </w:p>
        </w:tc>
      </w:tr>
      <w:tr w:rsidR="00DB78D6" w:rsidTr="001D742E">
        <w:trPr>
          <w:jc w:val="center"/>
        </w:trPr>
        <w:tc>
          <w:tcPr>
            <w:tcW w:w="5133" w:type="dxa"/>
            <w:vAlign w:val="center"/>
          </w:tcPr>
          <w:p w:rsidR="00DB78D6" w:rsidRDefault="00DB78D6" w:rsidP="001D742E">
            <w:pPr>
              <w:jc w:val="center"/>
            </w:pPr>
            <w:r>
              <w:rPr>
                <w:rFonts w:hint="eastAsia"/>
              </w:rPr>
              <w:t>至正老師解說獨木舟的構造</w:t>
            </w:r>
          </w:p>
        </w:tc>
        <w:tc>
          <w:tcPr>
            <w:tcW w:w="4961" w:type="dxa"/>
            <w:vAlign w:val="center"/>
          </w:tcPr>
          <w:p w:rsidR="00DB78D6" w:rsidRDefault="00DB78D6" w:rsidP="001D742E">
            <w:pPr>
              <w:jc w:val="center"/>
            </w:pPr>
            <w:r>
              <w:rPr>
                <w:rFonts w:hint="eastAsia"/>
              </w:rPr>
              <w:t>老師們聚精會神的聆聽上下船技巧</w:t>
            </w:r>
          </w:p>
        </w:tc>
      </w:tr>
      <w:tr w:rsidR="00DB78D6" w:rsidTr="001D742E">
        <w:trPr>
          <w:jc w:val="center"/>
        </w:trPr>
        <w:tc>
          <w:tcPr>
            <w:tcW w:w="5133" w:type="dxa"/>
            <w:vAlign w:val="center"/>
          </w:tcPr>
          <w:p w:rsidR="00DB78D6" w:rsidRPr="00DB78D6" w:rsidRDefault="00DB78D6" w:rsidP="001D742E">
            <w:pPr>
              <w:jc w:val="center"/>
            </w:pPr>
            <w:r w:rsidRPr="00DB78D6">
              <w:rPr>
                <w:noProof/>
              </w:rPr>
              <w:drawing>
                <wp:inline distT="0" distB="0" distL="0" distR="0">
                  <wp:extent cx="3154045" cy="2366111"/>
                  <wp:effectExtent l="0" t="0" r="8255" b="0"/>
                  <wp:docPr id="19" name="圖片 19" descr="C:\Users\win7\Desktop\0420\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7\Desktop\0420\IMG_19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9876" cy="2370485"/>
                          </a:xfrm>
                          <a:prstGeom prst="rect">
                            <a:avLst/>
                          </a:prstGeom>
                          <a:noFill/>
                          <a:ln>
                            <a:noFill/>
                          </a:ln>
                        </pic:spPr>
                      </pic:pic>
                    </a:graphicData>
                  </a:graphic>
                </wp:inline>
              </w:drawing>
            </w:r>
          </w:p>
        </w:tc>
        <w:tc>
          <w:tcPr>
            <w:tcW w:w="4961" w:type="dxa"/>
            <w:vAlign w:val="center"/>
          </w:tcPr>
          <w:p w:rsidR="00DB78D6" w:rsidRDefault="00DB78D6" w:rsidP="001D742E">
            <w:pPr>
              <w:jc w:val="center"/>
            </w:pPr>
            <w:r w:rsidRPr="00DB78D6">
              <w:rPr>
                <w:noProof/>
              </w:rPr>
              <w:drawing>
                <wp:inline distT="0" distB="0" distL="0" distR="0">
                  <wp:extent cx="3055720" cy="2292350"/>
                  <wp:effectExtent l="0" t="0" r="0" b="0"/>
                  <wp:docPr id="20" name="圖片 20" descr="C:\Users\win7\Desktop\0420\IMG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7\Desktop\0420\IMG_19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1651" cy="2296799"/>
                          </a:xfrm>
                          <a:prstGeom prst="rect">
                            <a:avLst/>
                          </a:prstGeom>
                          <a:noFill/>
                          <a:ln>
                            <a:noFill/>
                          </a:ln>
                        </pic:spPr>
                      </pic:pic>
                    </a:graphicData>
                  </a:graphic>
                </wp:inline>
              </w:drawing>
            </w:r>
          </w:p>
        </w:tc>
      </w:tr>
      <w:tr w:rsidR="00DB78D6" w:rsidTr="001D742E">
        <w:trPr>
          <w:jc w:val="center"/>
        </w:trPr>
        <w:tc>
          <w:tcPr>
            <w:tcW w:w="5133" w:type="dxa"/>
            <w:vAlign w:val="center"/>
          </w:tcPr>
          <w:p w:rsidR="00DB78D6" w:rsidRDefault="00DB78D6" w:rsidP="001D742E">
            <w:pPr>
              <w:jc w:val="center"/>
            </w:pPr>
            <w:r>
              <w:rPr>
                <w:rFonts w:hint="eastAsia"/>
              </w:rPr>
              <w:t>大家合力把獨木舟搬到客雅溪</w:t>
            </w:r>
          </w:p>
        </w:tc>
        <w:tc>
          <w:tcPr>
            <w:tcW w:w="4961" w:type="dxa"/>
            <w:vAlign w:val="center"/>
          </w:tcPr>
          <w:p w:rsidR="00DB78D6" w:rsidRDefault="00DB78D6" w:rsidP="001D742E">
            <w:pPr>
              <w:jc w:val="center"/>
            </w:pPr>
            <w:r>
              <w:rPr>
                <w:rFonts w:hint="eastAsia"/>
              </w:rPr>
              <w:t>邱老師指導大家划槳的方式</w:t>
            </w:r>
          </w:p>
        </w:tc>
      </w:tr>
    </w:tbl>
    <w:p w:rsidR="00DB78D6" w:rsidRDefault="00DB78D6" w:rsidP="001C2685"/>
    <w:p w:rsidR="00DB78D6" w:rsidRDefault="00DB78D6" w:rsidP="001C2685"/>
    <w:p w:rsidR="00DB78D6" w:rsidRDefault="00DB78D6" w:rsidP="001C2685"/>
    <w:p w:rsidR="00DB78D6" w:rsidRDefault="00DB78D6" w:rsidP="001C2685"/>
    <w:p w:rsidR="00DB78D6" w:rsidRDefault="00DB78D6" w:rsidP="001C2685"/>
    <w:p w:rsidR="00DB78D6" w:rsidRDefault="00DB78D6" w:rsidP="001C2685"/>
    <w:p w:rsidR="00DB78D6" w:rsidRDefault="00DB78D6" w:rsidP="001C2685"/>
    <w:tbl>
      <w:tblPr>
        <w:tblStyle w:val="a3"/>
        <w:tblW w:w="10094" w:type="dxa"/>
        <w:jc w:val="center"/>
        <w:tblLayout w:type="fixed"/>
        <w:tblLook w:val="04A0" w:firstRow="1" w:lastRow="0" w:firstColumn="1" w:lastColumn="0" w:noHBand="0" w:noVBand="1"/>
      </w:tblPr>
      <w:tblGrid>
        <w:gridCol w:w="5133"/>
        <w:gridCol w:w="4961"/>
      </w:tblGrid>
      <w:tr w:rsidR="00DB78D6" w:rsidTr="00DB78D6">
        <w:trPr>
          <w:trHeight w:val="972"/>
          <w:jc w:val="center"/>
        </w:trPr>
        <w:tc>
          <w:tcPr>
            <w:tcW w:w="10094" w:type="dxa"/>
            <w:gridSpan w:val="2"/>
            <w:vAlign w:val="center"/>
          </w:tcPr>
          <w:p w:rsidR="00DB78D6" w:rsidRPr="00E95C46" w:rsidRDefault="00DB78D6" w:rsidP="001D742E">
            <w:pPr>
              <w:jc w:val="center"/>
              <w:rPr>
                <w:b/>
                <w:sz w:val="32"/>
                <w:szCs w:val="32"/>
              </w:rPr>
            </w:pPr>
            <w:r w:rsidRPr="00E95C46">
              <w:rPr>
                <w:rFonts w:hint="eastAsia"/>
                <w:b/>
                <w:sz w:val="32"/>
                <w:szCs w:val="32"/>
              </w:rPr>
              <w:t>研習照片</w:t>
            </w:r>
          </w:p>
        </w:tc>
      </w:tr>
      <w:tr w:rsidR="00DB78D6" w:rsidTr="001D742E">
        <w:trPr>
          <w:jc w:val="center"/>
        </w:trPr>
        <w:tc>
          <w:tcPr>
            <w:tcW w:w="5133" w:type="dxa"/>
            <w:vAlign w:val="center"/>
          </w:tcPr>
          <w:p w:rsidR="00DB78D6" w:rsidRPr="00DB78D6" w:rsidRDefault="00DB78D6" w:rsidP="001D742E">
            <w:pPr>
              <w:jc w:val="center"/>
            </w:pPr>
            <w:r w:rsidRPr="00DB78D6">
              <w:rPr>
                <w:noProof/>
              </w:rPr>
              <w:drawing>
                <wp:inline distT="0" distB="0" distL="0" distR="0">
                  <wp:extent cx="2995268" cy="2247000"/>
                  <wp:effectExtent l="0" t="0" r="0" b="1270"/>
                  <wp:docPr id="23" name="圖片 23" descr="C:\Users\win7\Desktop\0420\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7\Desktop\0420\IMG_19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619" cy="2257766"/>
                          </a:xfrm>
                          <a:prstGeom prst="rect">
                            <a:avLst/>
                          </a:prstGeom>
                          <a:noFill/>
                          <a:ln>
                            <a:noFill/>
                          </a:ln>
                        </pic:spPr>
                      </pic:pic>
                    </a:graphicData>
                  </a:graphic>
                </wp:inline>
              </w:drawing>
            </w:r>
          </w:p>
        </w:tc>
        <w:tc>
          <w:tcPr>
            <w:tcW w:w="4961" w:type="dxa"/>
            <w:vAlign w:val="center"/>
          </w:tcPr>
          <w:p w:rsidR="00DB78D6" w:rsidRDefault="001717F5" w:rsidP="001D742E">
            <w:pPr>
              <w:jc w:val="center"/>
            </w:pPr>
            <w:r w:rsidRPr="001717F5">
              <w:rPr>
                <w:noProof/>
              </w:rPr>
              <w:drawing>
                <wp:inline distT="0" distB="0" distL="0" distR="0">
                  <wp:extent cx="3046958" cy="2285777"/>
                  <wp:effectExtent l="0" t="0" r="1270" b="635"/>
                  <wp:docPr id="24" name="圖片 24" descr="C:\Users\win7\Desktop\0420\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7\Desktop\0420\IMG_19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8343" cy="2294318"/>
                          </a:xfrm>
                          <a:prstGeom prst="rect">
                            <a:avLst/>
                          </a:prstGeom>
                          <a:noFill/>
                          <a:ln>
                            <a:noFill/>
                          </a:ln>
                        </pic:spPr>
                      </pic:pic>
                    </a:graphicData>
                  </a:graphic>
                </wp:inline>
              </w:drawing>
            </w:r>
          </w:p>
        </w:tc>
      </w:tr>
      <w:tr w:rsidR="00DB78D6" w:rsidTr="001D742E">
        <w:trPr>
          <w:jc w:val="center"/>
        </w:trPr>
        <w:tc>
          <w:tcPr>
            <w:tcW w:w="5133" w:type="dxa"/>
            <w:vAlign w:val="center"/>
          </w:tcPr>
          <w:p w:rsidR="00DB78D6" w:rsidRDefault="001717F5" w:rsidP="00DB78D6">
            <w:pPr>
              <w:jc w:val="center"/>
            </w:pPr>
            <w:r>
              <w:rPr>
                <w:rFonts w:hint="eastAsia"/>
              </w:rPr>
              <w:t>老師們划到定點準備停船</w:t>
            </w:r>
          </w:p>
        </w:tc>
        <w:tc>
          <w:tcPr>
            <w:tcW w:w="4961" w:type="dxa"/>
            <w:vAlign w:val="center"/>
          </w:tcPr>
          <w:p w:rsidR="00DB78D6" w:rsidRDefault="001717F5" w:rsidP="001D742E">
            <w:pPr>
              <w:jc w:val="center"/>
            </w:pPr>
            <w:r>
              <w:rPr>
                <w:rFonts w:hint="eastAsia"/>
              </w:rPr>
              <w:t>體驗在溪中漫步的感覺</w:t>
            </w:r>
          </w:p>
        </w:tc>
      </w:tr>
      <w:tr w:rsidR="00DB78D6" w:rsidTr="001D742E">
        <w:trPr>
          <w:jc w:val="center"/>
        </w:trPr>
        <w:tc>
          <w:tcPr>
            <w:tcW w:w="5133" w:type="dxa"/>
            <w:vAlign w:val="center"/>
          </w:tcPr>
          <w:p w:rsidR="00DB78D6" w:rsidRPr="001717F5" w:rsidRDefault="001717F5" w:rsidP="00DB78D6">
            <w:pPr>
              <w:jc w:val="center"/>
            </w:pPr>
            <w:r w:rsidRPr="001717F5">
              <w:rPr>
                <w:noProof/>
              </w:rPr>
              <w:drawing>
                <wp:inline distT="0" distB="0" distL="0" distR="0">
                  <wp:extent cx="3065756" cy="2299879"/>
                  <wp:effectExtent l="0" t="0" r="1905" b="5715"/>
                  <wp:docPr id="25" name="圖片 25" descr="C:\Users\win7\Desktop\0420\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7\Desktop\0420\IMG_19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8868" cy="2309715"/>
                          </a:xfrm>
                          <a:prstGeom prst="rect">
                            <a:avLst/>
                          </a:prstGeom>
                          <a:noFill/>
                          <a:ln>
                            <a:noFill/>
                          </a:ln>
                        </pic:spPr>
                      </pic:pic>
                    </a:graphicData>
                  </a:graphic>
                </wp:inline>
              </w:drawing>
            </w:r>
          </w:p>
        </w:tc>
        <w:tc>
          <w:tcPr>
            <w:tcW w:w="4961" w:type="dxa"/>
            <w:vAlign w:val="center"/>
          </w:tcPr>
          <w:p w:rsidR="00DB78D6" w:rsidRDefault="001717F5" w:rsidP="001D742E">
            <w:pPr>
              <w:jc w:val="center"/>
            </w:pPr>
            <w:r w:rsidRPr="001717F5">
              <w:rPr>
                <w:noProof/>
              </w:rPr>
              <w:drawing>
                <wp:inline distT="0" distB="0" distL="0" distR="0">
                  <wp:extent cx="3113978" cy="2336054"/>
                  <wp:effectExtent l="0" t="0" r="0" b="7620"/>
                  <wp:docPr id="26" name="圖片 26" descr="C:\Users\win7\Desktop\0420\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7\Desktop\0420\IMG_19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168" cy="2343699"/>
                          </a:xfrm>
                          <a:prstGeom prst="rect">
                            <a:avLst/>
                          </a:prstGeom>
                          <a:noFill/>
                          <a:ln>
                            <a:noFill/>
                          </a:ln>
                        </pic:spPr>
                      </pic:pic>
                    </a:graphicData>
                  </a:graphic>
                </wp:inline>
              </w:drawing>
            </w:r>
          </w:p>
        </w:tc>
      </w:tr>
      <w:tr w:rsidR="00DB78D6" w:rsidTr="001D742E">
        <w:trPr>
          <w:jc w:val="center"/>
        </w:trPr>
        <w:tc>
          <w:tcPr>
            <w:tcW w:w="5133" w:type="dxa"/>
            <w:vAlign w:val="center"/>
          </w:tcPr>
          <w:p w:rsidR="00DB78D6" w:rsidRDefault="001717F5" w:rsidP="00DB78D6">
            <w:pPr>
              <w:jc w:val="center"/>
            </w:pPr>
            <w:r>
              <w:rPr>
                <w:rFonts w:hint="eastAsia"/>
              </w:rPr>
              <w:t>探訪客雅溪周邊生態</w:t>
            </w:r>
          </w:p>
        </w:tc>
        <w:tc>
          <w:tcPr>
            <w:tcW w:w="4961" w:type="dxa"/>
            <w:vAlign w:val="center"/>
          </w:tcPr>
          <w:p w:rsidR="00DB78D6" w:rsidRDefault="001717F5" w:rsidP="001D742E">
            <w:pPr>
              <w:jc w:val="center"/>
            </w:pPr>
            <w:r>
              <w:rPr>
                <w:rFonts w:hint="eastAsia"/>
              </w:rPr>
              <w:t>再度划回青草湖基地</w:t>
            </w:r>
          </w:p>
        </w:tc>
      </w:tr>
    </w:tbl>
    <w:p w:rsidR="00DB78D6" w:rsidRPr="00DB78D6" w:rsidRDefault="00DB78D6" w:rsidP="001C2685"/>
    <w:sectPr w:rsidR="00DB78D6" w:rsidRPr="00DB78D6" w:rsidSect="00F83D6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068" w:rsidRDefault="00D56068" w:rsidP="00E24A63">
      <w:r>
        <w:separator/>
      </w:r>
    </w:p>
  </w:endnote>
  <w:endnote w:type="continuationSeparator" w:id="0">
    <w:p w:rsidR="00D56068" w:rsidRDefault="00D56068" w:rsidP="00E2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068" w:rsidRDefault="00D56068" w:rsidP="00E24A63">
      <w:r>
        <w:separator/>
      </w:r>
    </w:p>
  </w:footnote>
  <w:footnote w:type="continuationSeparator" w:id="0">
    <w:p w:rsidR="00D56068" w:rsidRDefault="00D56068" w:rsidP="00E24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9pt;height:39.9pt" o:bullet="t">
        <v:imagedata r:id="rId1" o:title="art635B"/>
      </v:shape>
    </w:pict>
  </w:numPicBullet>
  <w:abstractNum w:abstractNumId="0" w15:restartNumberingAfterBreak="0">
    <w:nsid w:val="00597C5D"/>
    <w:multiLevelType w:val="hybridMultilevel"/>
    <w:tmpl w:val="BD18F39A"/>
    <w:lvl w:ilvl="0" w:tplc="12802A82">
      <w:start w:val="1"/>
      <w:numFmt w:val="bullet"/>
      <w:lvlText w:val=""/>
      <w:lvlPicBulletId w:val="0"/>
      <w:lvlJc w:val="left"/>
      <w:pPr>
        <w:tabs>
          <w:tab w:val="num" w:pos="720"/>
        </w:tabs>
        <w:ind w:left="720" w:hanging="360"/>
      </w:pPr>
      <w:rPr>
        <w:rFonts w:ascii="Symbol" w:hAnsi="Symbol" w:hint="default"/>
      </w:rPr>
    </w:lvl>
    <w:lvl w:ilvl="1" w:tplc="3834896C" w:tentative="1">
      <w:start w:val="1"/>
      <w:numFmt w:val="bullet"/>
      <w:lvlText w:val=""/>
      <w:lvlPicBulletId w:val="0"/>
      <w:lvlJc w:val="left"/>
      <w:pPr>
        <w:tabs>
          <w:tab w:val="num" w:pos="1440"/>
        </w:tabs>
        <w:ind w:left="1440" w:hanging="360"/>
      </w:pPr>
      <w:rPr>
        <w:rFonts w:ascii="Symbol" w:hAnsi="Symbol" w:hint="default"/>
      </w:rPr>
    </w:lvl>
    <w:lvl w:ilvl="2" w:tplc="8C0AEF52" w:tentative="1">
      <w:start w:val="1"/>
      <w:numFmt w:val="bullet"/>
      <w:lvlText w:val=""/>
      <w:lvlPicBulletId w:val="0"/>
      <w:lvlJc w:val="left"/>
      <w:pPr>
        <w:tabs>
          <w:tab w:val="num" w:pos="2160"/>
        </w:tabs>
        <w:ind w:left="2160" w:hanging="360"/>
      </w:pPr>
      <w:rPr>
        <w:rFonts w:ascii="Symbol" w:hAnsi="Symbol" w:hint="default"/>
      </w:rPr>
    </w:lvl>
    <w:lvl w:ilvl="3" w:tplc="A622EC6A" w:tentative="1">
      <w:start w:val="1"/>
      <w:numFmt w:val="bullet"/>
      <w:lvlText w:val=""/>
      <w:lvlPicBulletId w:val="0"/>
      <w:lvlJc w:val="left"/>
      <w:pPr>
        <w:tabs>
          <w:tab w:val="num" w:pos="2880"/>
        </w:tabs>
        <w:ind w:left="2880" w:hanging="360"/>
      </w:pPr>
      <w:rPr>
        <w:rFonts w:ascii="Symbol" w:hAnsi="Symbol" w:hint="default"/>
      </w:rPr>
    </w:lvl>
    <w:lvl w:ilvl="4" w:tplc="1E38C518" w:tentative="1">
      <w:start w:val="1"/>
      <w:numFmt w:val="bullet"/>
      <w:lvlText w:val=""/>
      <w:lvlPicBulletId w:val="0"/>
      <w:lvlJc w:val="left"/>
      <w:pPr>
        <w:tabs>
          <w:tab w:val="num" w:pos="3600"/>
        </w:tabs>
        <w:ind w:left="3600" w:hanging="360"/>
      </w:pPr>
      <w:rPr>
        <w:rFonts w:ascii="Symbol" w:hAnsi="Symbol" w:hint="default"/>
      </w:rPr>
    </w:lvl>
    <w:lvl w:ilvl="5" w:tplc="A246CAAC" w:tentative="1">
      <w:start w:val="1"/>
      <w:numFmt w:val="bullet"/>
      <w:lvlText w:val=""/>
      <w:lvlPicBulletId w:val="0"/>
      <w:lvlJc w:val="left"/>
      <w:pPr>
        <w:tabs>
          <w:tab w:val="num" w:pos="4320"/>
        </w:tabs>
        <w:ind w:left="4320" w:hanging="360"/>
      </w:pPr>
      <w:rPr>
        <w:rFonts w:ascii="Symbol" w:hAnsi="Symbol" w:hint="default"/>
      </w:rPr>
    </w:lvl>
    <w:lvl w:ilvl="6" w:tplc="D534B2EE" w:tentative="1">
      <w:start w:val="1"/>
      <w:numFmt w:val="bullet"/>
      <w:lvlText w:val=""/>
      <w:lvlPicBulletId w:val="0"/>
      <w:lvlJc w:val="left"/>
      <w:pPr>
        <w:tabs>
          <w:tab w:val="num" w:pos="5040"/>
        </w:tabs>
        <w:ind w:left="5040" w:hanging="360"/>
      </w:pPr>
      <w:rPr>
        <w:rFonts w:ascii="Symbol" w:hAnsi="Symbol" w:hint="default"/>
      </w:rPr>
    </w:lvl>
    <w:lvl w:ilvl="7" w:tplc="F4700FB2" w:tentative="1">
      <w:start w:val="1"/>
      <w:numFmt w:val="bullet"/>
      <w:lvlText w:val=""/>
      <w:lvlPicBulletId w:val="0"/>
      <w:lvlJc w:val="left"/>
      <w:pPr>
        <w:tabs>
          <w:tab w:val="num" w:pos="5760"/>
        </w:tabs>
        <w:ind w:left="5760" w:hanging="360"/>
      </w:pPr>
      <w:rPr>
        <w:rFonts w:ascii="Symbol" w:hAnsi="Symbol" w:hint="default"/>
      </w:rPr>
    </w:lvl>
    <w:lvl w:ilvl="8" w:tplc="83BEB5AC"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26E6CD4"/>
    <w:multiLevelType w:val="hybridMultilevel"/>
    <w:tmpl w:val="4EE87ECE"/>
    <w:lvl w:ilvl="0" w:tplc="C118701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CF0C4A"/>
    <w:multiLevelType w:val="hybridMultilevel"/>
    <w:tmpl w:val="2FD8C592"/>
    <w:lvl w:ilvl="0" w:tplc="C9402AB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2916D2"/>
    <w:multiLevelType w:val="hybridMultilevel"/>
    <w:tmpl w:val="47561AFC"/>
    <w:lvl w:ilvl="0" w:tplc="3B3E056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FA15134"/>
    <w:multiLevelType w:val="hybridMultilevel"/>
    <w:tmpl w:val="B958D4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E364E0"/>
    <w:multiLevelType w:val="hybridMultilevel"/>
    <w:tmpl w:val="82FC5B40"/>
    <w:lvl w:ilvl="0" w:tplc="118445A4">
      <w:start w:val="1"/>
      <w:numFmt w:val="bullet"/>
      <w:lvlText w:val=""/>
      <w:lvlPicBulletId w:val="0"/>
      <w:lvlJc w:val="left"/>
      <w:pPr>
        <w:tabs>
          <w:tab w:val="num" w:pos="720"/>
        </w:tabs>
        <w:ind w:left="720" w:hanging="360"/>
      </w:pPr>
      <w:rPr>
        <w:rFonts w:ascii="Symbol" w:hAnsi="Symbol" w:hint="default"/>
      </w:rPr>
    </w:lvl>
    <w:lvl w:ilvl="1" w:tplc="39EEC80A" w:tentative="1">
      <w:start w:val="1"/>
      <w:numFmt w:val="bullet"/>
      <w:lvlText w:val=""/>
      <w:lvlPicBulletId w:val="0"/>
      <w:lvlJc w:val="left"/>
      <w:pPr>
        <w:tabs>
          <w:tab w:val="num" w:pos="1440"/>
        </w:tabs>
        <w:ind w:left="1440" w:hanging="360"/>
      </w:pPr>
      <w:rPr>
        <w:rFonts w:ascii="Symbol" w:hAnsi="Symbol" w:hint="default"/>
      </w:rPr>
    </w:lvl>
    <w:lvl w:ilvl="2" w:tplc="D2242580" w:tentative="1">
      <w:start w:val="1"/>
      <w:numFmt w:val="bullet"/>
      <w:lvlText w:val=""/>
      <w:lvlPicBulletId w:val="0"/>
      <w:lvlJc w:val="left"/>
      <w:pPr>
        <w:tabs>
          <w:tab w:val="num" w:pos="2160"/>
        </w:tabs>
        <w:ind w:left="2160" w:hanging="360"/>
      </w:pPr>
      <w:rPr>
        <w:rFonts w:ascii="Symbol" w:hAnsi="Symbol" w:hint="default"/>
      </w:rPr>
    </w:lvl>
    <w:lvl w:ilvl="3" w:tplc="1F4C2FFE" w:tentative="1">
      <w:start w:val="1"/>
      <w:numFmt w:val="bullet"/>
      <w:lvlText w:val=""/>
      <w:lvlPicBulletId w:val="0"/>
      <w:lvlJc w:val="left"/>
      <w:pPr>
        <w:tabs>
          <w:tab w:val="num" w:pos="2880"/>
        </w:tabs>
        <w:ind w:left="2880" w:hanging="360"/>
      </w:pPr>
      <w:rPr>
        <w:rFonts w:ascii="Symbol" w:hAnsi="Symbol" w:hint="default"/>
      </w:rPr>
    </w:lvl>
    <w:lvl w:ilvl="4" w:tplc="706EAD8E" w:tentative="1">
      <w:start w:val="1"/>
      <w:numFmt w:val="bullet"/>
      <w:lvlText w:val=""/>
      <w:lvlPicBulletId w:val="0"/>
      <w:lvlJc w:val="left"/>
      <w:pPr>
        <w:tabs>
          <w:tab w:val="num" w:pos="3600"/>
        </w:tabs>
        <w:ind w:left="3600" w:hanging="360"/>
      </w:pPr>
      <w:rPr>
        <w:rFonts w:ascii="Symbol" w:hAnsi="Symbol" w:hint="default"/>
      </w:rPr>
    </w:lvl>
    <w:lvl w:ilvl="5" w:tplc="AD2CFD5A" w:tentative="1">
      <w:start w:val="1"/>
      <w:numFmt w:val="bullet"/>
      <w:lvlText w:val=""/>
      <w:lvlPicBulletId w:val="0"/>
      <w:lvlJc w:val="left"/>
      <w:pPr>
        <w:tabs>
          <w:tab w:val="num" w:pos="4320"/>
        </w:tabs>
        <w:ind w:left="4320" w:hanging="360"/>
      </w:pPr>
      <w:rPr>
        <w:rFonts w:ascii="Symbol" w:hAnsi="Symbol" w:hint="default"/>
      </w:rPr>
    </w:lvl>
    <w:lvl w:ilvl="6" w:tplc="FDEAA084" w:tentative="1">
      <w:start w:val="1"/>
      <w:numFmt w:val="bullet"/>
      <w:lvlText w:val=""/>
      <w:lvlPicBulletId w:val="0"/>
      <w:lvlJc w:val="left"/>
      <w:pPr>
        <w:tabs>
          <w:tab w:val="num" w:pos="5040"/>
        </w:tabs>
        <w:ind w:left="5040" w:hanging="360"/>
      </w:pPr>
      <w:rPr>
        <w:rFonts w:ascii="Symbol" w:hAnsi="Symbol" w:hint="default"/>
      </w:rPr>
    </w:lvl>
    <w:lvl w:ilvl="7" w:tplc="8C1A6BEA" w:tentative="1">
      <w:start w:val="1"/>
      <w:numFmt w:val="bullet"/>
      <w:lvlText w:val=""/>
      <w:lvlPicBulletId w:val="0"/>
      <w:lvlJc w:val="left"/>
      <w:pPr>
        <w:tabs>
          <w:tab w:val="num" w:pos="5760"/>
        </w:tabs>
        <w:ind w:left="5760" w:hanging="360"/>
      </w:pPr>
      <w:rPr>
        <w:rFonts w:ascii="Symbol" w:hAnsi="Symbol" w:hint="default"/>
      </w:rPr>
    </w:lvl>
    <w:lvl w:ilvl="8" w:tplc="7C6A78B2"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5253326"/>
    <w:multiLevelType w:val="hybridMultilevel"/>
    <w:tmpl w:val="D3F86658"/>
    <w:lvl w:ilvl="0" w:tplc="AF409F68">
      <w:start w:val="1"/>
      <w:numFmt w:val="bullet"/>
      <w:lvlText w:val=""/>
      <w:lvlPicBulletId w:val="0"/>
      <w:lvlJc w:val="left"/>
      <w:pPr>
        <w:tabs>
          <w:tab w:val="num" w:pos="720"/>
        </w:tabs>
        <w:ind w:left="720" w:hanging="360"/>
      </w:pPr>
      <w:rPr>
        <w:rFonts w:ascii="Symbol" w:hAnsi="Symbol" w:hint="default"/>
      </w:rPr>
    </w:lvl>
    <w:lvl w:ilvl="1" w:tplc="C11E1CC4" w:tentative="1">
      <w:start w:val="1"/>
      <w:numFmt w:val="bullet"/>
      <w:lvlText w:val=""/>
      <w:lvlPicBulletId w:val="0"/>
      <w:lvlJc w:val="left"/>
      <w:pPr>
        <w:tabs>
          <w:tab w:val="num" w:pos="1440"/>
        </w:tabs>
        <w:ind w:left="1440" w:hanging="360"/>
      </w:pPr>
      <w:rPr>
        <w:rFonts w:ascii="Symbol" w:hAnsi="Symbol" w:hint="default"/>
      </w:rPr>
    </w:lvl>
    <w:lvl w:ilvl="2" w:tplc="E0743C48" w:tentative="1">
      <w:start w:val="1"/>
      <w:numFmt w:val="bullet"/>
      <w:lvlText w:val=""/>
      <w:lvlPicBulletId w:val="0"/>
      <w:lvlJc w:val="left"/>
      <w:pPr>
        <w:tabs>
          <w:tab w:val="num" w:pos="2160"/>
        </w:tabs>
        <w:ind w:left="2160" w:hanging="360"/>
      </w:pPr>
      <w:rPr>
        <w:rFonts w:ascii="Symbol" w:hAnsi="Symbol" w:hint="default"/>
      </w:rPr>
    </w:lvl>
    <w:lvl w:ilvl="3" w:tplc="125E16E6" w:tentative="1">
      <w:start w:val="1"/>
      <w:numFmt w:val="bullet"/>
      <w:lvlText w:val=""/>
      <w:lvlPicBulletId w:val="0"/>
      <w:lvlJc w:val="left"/>
      <w:pPr>
        <w:tabs>
          <w:tab w:val="num" w:pos="2880"/>
        </w:tabs>
        <w:ind w:left="2880" w:hanging="360"/>
      </w:pPr>
      <w:rPr>
        <w:rFonts w:ascii="Symbol" w:hAnsi="Symbol" w:hint="default"/>
      </w:rPr>
    </w:lvl>
    <w:lvl w:ilvl="4" w:tplc="FE3C019A" w:tentative="1">
      <w:start w:val="1"/>
      <w:numFmt w:val="bullet"/>
      <w:lvlText w:val=""/>
      <w:lvlPicBulletId w:val="0"/>
      <w:lvlJc w:val="left"/>
      <w:pPr>
        <w:tabs>
          <w:tab w:val="num" w:pos="3600"/>
        </w:tabs>
        <w:ind w:left="3600" w:hanging="360"/>
      </w:pPr>
      <w:rPr>
        <w:rFonts w:ascii="Symbol" w:hAnsi="Symbol" w:hint="default"/>
      </w:rPr>
    </w:lvl>
    <w:lvl w:ilvl="5" w:tplc="D0700340" w:tentative="1">
      <w:start w:val="1"/>
      <w:numFmt w:val="bullet"/>
      <w:lvlText w:val=""/>
      <w:lvlPicBulletId w:val="0"/>
      <w:lvlJc w:val="left"/>
      <w:pPr>
        <w:tabs>
          <w:tab w:val="num" w:pos="4320"/>
        </w:tabs>
        <w:ind w:left="4320" w:hanging="360"/>
      </w:pPr>
      <w:rPr>
        <w:rFonts w:ascii="Symbol" w:hAnsi="Symbol" w:hint="default"/>
      </w:rPr>
    </w:lvl>
    <w:lvl w:ilvl="6" w:tplc="F16078A2" w:tentative="1">
      <w:start w:val="1"/>
      <w:numFmt w:val="bullet"/>
      <w:lvlText w:val=""/>
      <w:lvlPicBulletId w:val="0"/>
      <w:lvlJc w:val="left"/>
      <w:pPr>
        <w:tabs>
          <w:tab w:val="num" w:pos="5040"/>
        </w:tabs>
        <w:ind w:left="5040" w:hanging="360"/>
      </w:pPr>
      <w:rPr>
        <w:rFonts w:ascii="Symbol" w:hAnsi="Symbol" w:hint="default"/>
      </w:rPr>
    </w:lvl>
    <w:lvl w:ilvl="7" w:tplc="466041BC" w:tentative="1">
      <w:start w:val="1"/>
      <w:numFmt w:val="bullet"/>
      <w:lvlText w:val=""/>
      <w:lvlPicBulletId w:val="0"/>
      <w:lvlJc w:val="left"/>
      <w:pPr>
        <w:tabs>
          <w:tab w:val="num" w:pos="5760"/>
        </w:tabs>
        <w:ind w:left="5760" w:hanging="360"/>
      </w:pPr>
      <w:rPr>
        <w:rFonts w:ascii="Symbol" w:hAnsi="Symbol" w:hint="default"/>
      </w:rPr>
    </w:lvl>
    <w:lvl w:ilvl="8" w:tplc="5736130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6AA1128"/>
    <w:multiLevelType w:val="hybridMultilevel"/>
    <w:tmpl w:val="9B522180"/>
    <w:lvl w:ilvl="0" w:tplc="B406EE18">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835840"/>
    <w:multiLevelType w:val="hybridMultilevel"/>
    <w:tmpl w:val="95D47442"/>
    <w:lvl w:ilvl="0" w:tplc="AB067380">
      <w:start w:val="1"/>
      <w:numFmt w:val="bullet"/>
      <w:lvlText w:val=""/>
      <w:lvlPicBulletId w:val="0"/>
      <w:lvlJc w:val="left"/>
      <w:pPr>
        <w:tabs>
          <w:tab w:val="num" w:pos="720"/>
        </w:tabs>
        <w:ind w:left="720" w:hanging="360"/>
      </w:pPr>
      <w:rPr>
        <w:rFonts w:ascii="Symbol" w:hAnsi="Symbol" w:hint="default"/>
      </w:rPr>
    </w:lvl>
    <w:lvl w:ilvl="1" w:tplc="89120D60" w:tentative="1">
      <w:start w:val="1"/>
      <w:numFmt w:val="bullet"/>
      <w:lvlText w:val=""/>
      <w:lvlPicBulletId w:val="0"/>
      <w:lvlJc w:val="left"/>
      <w:pPr>
        <w:tabs>
          <w:tab w:val="num" w:pos="1440"/>
        </w:tabs>
        <w:ind w:left="1440" w:hanging="360"/>
      </w:pPr>
      <w:rPr>
        <w:rFonts w:ascii="Symbol" w:hAnsi="Symbol" w:hint="default"/>
      </w:rPr>
    </w:lvl>
    <w:lvl w:ilvl="2" w:tplc="672C6278" w:tentative="1">
      <w:start w:val="1"/>
      <w:numFmt w:val="bullet"/>
      <w:lvlText w:val=""/>
      <w:lvlPicBulletId w:val="0"/>
      <w:lvlJc w:val="left"/>
      <w:pPr>
        <w:tabs>
          <w:tab w:val="num" w:pos="2160"/>
        </w:tabs>
        <w:ind w:left="2160" w:hanging="360"/>
      </w:pPr>
      <w:rPr>
        <w:rFonts w:ascii="Symbol" w:hAnsi="Symbol" w:hint="default"/>
      </w:rPr>
    </w:lvl>
    <w:lvl w:ilvl="3" w:tplc="ECCC0C12" w:tentative="1">
      <w:start w:val="1"/>
      <w:numFmt w:val="bullet"/>
      <w:lvlText w:val=""/>
      <w:lvlPicBulletId w:val="0"/>
      <w:lvlJc w:val="left"/>
      <w:pPr>
        <w:tabs>
          <w:tab w:val="num" w:pos="2880"/>
        </w:tabs>
        <w:ind w:left="2880" w:hanging="360"/>
      </w:pPr>
      <w:rPr>
        <w:rFonts w:ascii="Symbol" w:hAnsi="Symbol" w:hint="default"/>
      </w:rPr>
    </w:lvl>
    <w:lvl w:ilvl="4" w:tplc="75B2998C" w:tentative="1">
      <w:start w:val="1"/>
      <w:numFmt w:val="bullet"/>
      <w:lvlText w:val=""/>
      <w:lvlPicBulletId w:val="0"/>
      <w:lvlJc w:val="left"/>
      <w:pPr>
        <w:tabs>
          <w:tab w:val="num" w:pos="3600"/>
        </w:tabs>
        <w:ind w:left="3600" w:hanging="360"/>
      </w:pPr>
      <w:rPr>
        <w:rFonts w:ascii="Symbol" w:hAnsi="Symbol" w:hint="default"/>
      </w:rPr>
    </w:lvl>
    <w:lvl w:ilvl="5" w:tplc="F62A37B6" w:tentative="1">
      <w:start w:val="1"/>
      <w:numFmt w:val="bullet"/>
      <w:lvlText w:val=""/>
      <w:lvlPicBulletId w:val="0"/>
      <w:lvlJc w:val="left"/>
      <w:pPr>
        <w:tabs>
          <w:tab w:val="num" w:pos="4320"/>
        </w:tabs>
        <w:ind w:left="4320" w:hanging="360"/>
      </w:pPr>
      <w:rPr>
        <w:rFonts w:ascii="Symbol" w:hAnsi="Symbol" w:hint="default"/>
      </w:rPr>
    </w:lvl>
    <w:lvl w:ilvl="6" w:tplc="AF8AD28E" w:tentative="1">
      <w:start w:val="1"/>
      <w:numFmt w:val="bullet"/>
      <w:lvlText w:val=""/>
      <w:lvlPicBulletId w:val="0"/>
      <w:lvlJc w:val="left"/>
      <w:pPr>
        <w:tabs>
          <w:tab w:val="num" w:pos="5040"/>
        </w:tabs>
        <w:ind w:left="5040" w:hanging="360"/>
      </w:pPr>
      <w:rPr>
        <w:rFonts w:ascii="Symbol" w:hAnsi="Symbol" w:hint="default"/>
      </w:rPr>
    </w:lvl>
    <w:lvl w:ilvl="7" w:tplc="09880A56" w:tentative="1">
      <w:start w:val="1"/>
      <w:numFmt w:val="bullet"/>
      <w:lvlText w:val=""/>
      <w:lvlPicBulletId w:val="0"/>
      <w:lvlJc w:val="left"/>
      <w:pPr>
        <w:tabs>
          <w:tab w:val="num" w:pos="5760"/>
        </w:tabs>
        <w:ind w:left="5760" w:hanging="360"/>
      </w:pPr>
      <w:rPr>
        <w:rFonts w:ascii="Symbol" w:hAnsi="Symbol" w:hint="default"/>
      </w:rPr>
    </w:lvl>
    <w:lvl w:ilvl="8" w:tplc="ECB2F9F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33B03714"/>
    <w:multiLevelType w:val="hybridMultilevel"/>
    <w:tmpl w:val="9246F94A"/>
    <w:lvl w:ilvl="0" w:tplc="28C2F03C">
      <w:start w:val="1"/>
      <w:numFmt w:val="bullet"/>
      <w:lvlText w:val=""/>
      <w:lvlPicBulletId w:val="0"/>
      <w:lvlJc w:val="left"/>
      <w:pPr>
        <w:tabs>
          <w:tab w:val="num" w:pos="720"/>
        </w:tabs>
        <w:ind w:left="720" w:hanging="360"/>
      </w:pPr>
      <w:rPr>
        <w:rFonts w:ascii="Symbol" w:hAnsi="Symbol" w:hint="default"/>
      </w:rPr>
    </w:lvl>
    <w:lvl w:ilvl="1" w:tplc="C82E3F64" w:tentative="1">
      <w:start w:val="1"/>
      <w:numFmt w:val="bullet"/>
      <w:lvlText w:val=""/>
      <w:lvlPicBulletId w:val="0"/>
      <w:lvlJc w:val="left"/>
      <w:pPr>
        <w:tabs>
          <w:tab w:val="num" w:pos="1440"/>
        </w:tabs>
        <w:ind w:left="1440" w:hanging="360"/>
      </w:pPr>
      <w:rPr>
        <w:rFonts w:ascii="Symbol" w:hAnsi="Symbol" w:hint="default"/>
      </w:rPr>
    </w:lvl>
    <w:lvl w:ilvl="2" w:tplc="4066DFC0" w:tentative="1">
      <w:start w:val="1"/>
      <w:numFmt w:val="bullet"/>
      <w:lvlText w:val=""/>
      <w:lvlPicBulletId w:val="0"/>
      <w:lvlJc w:val="left"/>
      <w:pPr>
        <w:tabs>
          <w:tab w:val="num" w:pos="2160"/>
        </w:tabs>
        <w:ind w:left="2160" w:hanging="360"/>
      </w:pPr>
      <w:rPr>
        <w:rFonts w:ascii="Symbol" w:hAnsi="Symbol" w:hint="default"/>
      </w:rPr>
    </w:lvl>
    <w:lvl w:ilvl="3" w:tplc="4DE4B876" w:tentative="1">
      <w:start w:val="1"/>
      <w:numFmt w:val="bullet"/>
      <w:lvlText w:val=""/>
      <w:lvlPicBulletId w:val="0"/>
      <w:lvlJc w:val="left"/>
      <w:pPr>
        <w:tabs>
          <w:tab w:val="num" w:pos="2880"/>
        </w:tabs>
        <w:ind w:left="2880" w:hanging="360"/>
      </w:pPr>
      <w:rPr>
        <w:rFonts w:ascii="Symbol" w:hAnsi="Symbol" w:hint="default"/>
      </w:rPr>
    </w:lvl>
    <w:lvl w:ilvl="4" w:tplc="2D7C4D74" w:tentative="1">
      <w:start w:val="1"/>
      <w:numFmt w:val="bullet"/>
      <w:lvlText w:val=""/>
      <w:lvlPicBulletId w:val="0"/>
      <w:lvlJc w:val="left"/>
      <w:pPr>
        <w:tabs>
          <w:tab w:val="num" w:pos="3600"/>
        </w:tabs>
        <w:ind w:left="3600" w:hanging="360"/>
      </w:pPr>
      <w:rPr>
        <w:rFonts w:ascii="Symbol" w:hAnsi="Symbol" w:hint="default"/>
      </w:rPr>
    </w:lvl>
    <w:lvl w:ilvl="5" w:tplc="B972D686" w:tentative="1">
      <w:start w:val="1"/>
      <w:numFmt w:val="bullet"/>
      <w:lvlText w:val=""/>
      <w:lvlPicBulletId w:val="0"/>
      <w:lvlJc w:val="left"/>
      <w:pPr>
        <w:tabs>
          <w:tab w:val="num" w:pos="4320"/>
        </w:tabs>
        <w:ind w:left="4320" w:hanging="360"/>
      </w:pPr>
      <w:rPr>
        <w:rFonts w:ascii="Symbol" w:hAnsi="Symbol" w:hint="default"/>
      </w:rPr>
    </w:lvl>
    <w:lvl w:ilvl="6" w:tplc="5BB8129C" w:tentative="1">
      <w:start w:val="1"/>
      <w:numFmt w:val="bullet"/>
      <w:lvlText w:val=""/>
      <w:lvlPicBulletId w:val="0"/>
      <w:lvlJc w:val="left"/>
      <w:pPr>
        <w:tabs>
          <w:tab w:val="num" w:pos="5040"/>
        </w:tabs>
        <w:ind w:left="5040" w:hanging="360"/>
      </w:pPr>
      <w:rPr>
        <w:rFonts w:ascii="Symbol" w:hAnsi="Symbol" w:hint="default"/>
      </w:rPr>
    </w:lvl>
    <w:lvl w:ilvl="7" w:tplc="3424B336" w:tentative="1">
      <w:start w:val="1"/>
      <w:numFmt w:val="bullet"/>
      <w:lvlText w:val=""/>
      <w:lvlPicBulletId w:val="0"/>
      <w:lvlJc w:val="left"/>
      <w:pPr>
        <w:tabs>
          <w:tab w:val="num" w:pos="5760"/>
        </w:tabs>
        <w:ind w:left="5760" w:hanging="360"/>
      </w:pPr>
      <w:rPr>
        <w:rFonts w:ascii="Symbol" w:hAnsi="Symbol" w:hint="default"/>
      </w:rPr>
    </w:lvl>
    <w:lvl w:ilvl="8" w:tplc="BA5CDA36"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53A2D54"/>
    <w:multiLevelType w:val="hybridMultilevel"/>
    <w:tmpl w:val="6F4AC698"/>
    <w:lvl w:ilvl="0" w:tplc="C9402AB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7B5974"/>
    <w:multiLevelType w:val="hybridMultilevel"/>
    <w:tmpl w:val="2FD8C592"/>
    <w:lvl w:ilvl="0" w:tplc="C9402AB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5E476A"/>
    <w:multiLevelType w:val="hybridMultilevel"/>
    <w:tmpl w:val="69C403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FE2101C"/>
    <w:multiLevelType w:val="hybridMultilevel"/>
    <w:tmpl w:val="7FBA8C5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223082D"/>
    <w:multiLevelType w:val="hybridMultilevel"/>
    <w:tmpl w:val="B1BE49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478F7D10"/>
    <w:multiLevelType w:val="hybridMultilevel"/>
    <w:tmpl w:val="19D458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7AB2A53"/>
    <w:multiLevelType w:val="hybridMultilevel"/>
    <w:tmpl w:val="66541A6E"/>
    <w:lvl w:ilvl="0" w:tplc="C9402AB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FC73BE"/>
    <w:multiLevelType w:val="hybridMultilevel"/>
    <w:tmpl w:val="0A301DE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4B967D54"/>
    <w:multiLevelType w:val="hybridMultilevel"/>
    <w:tmpl w:val="A0D0F0C6"/>
    <w:lvl w:ilvl="0" w:tplc="6FA23B7E">
      <w:start w:val="1"/>
      <w:numFmt w:val="bullet"/>
      <w:lvlText w:val=""/>
      <w:lvlPicBulletId w:val="0"/>
      <w:lvlJc w:val="left"/>
      <w:pPr>
        <w:tabs>
          <w:tab w:val="num" w:pos="720"/>
        </w:tabs>
        <w:ind w:left="720" w:hanging="360"/>
      </w:pPr>
      <w:rPr>
        <w:rFonts w:ascii="Symbol" w:hAnsi="Symbol" w:hint="default"/>
      </w:rPr>
    </w:lvl>
    <w:lvl w:ilvl="1" w:tplc="BA38A9AA" w:tentative="1">
      <w:start w:val="1"/>
      <w:numFmt w:val="bullet"/>
      <w:lvlText w:val=""/>
      <w:lvlPicBulletId w:val="0"/>
      <w:lvlJc w:val="left"/>
      <w:pPr>
        <w:tabs>
          <w:tab w:val="num" w:pos="1440"/>
        </w:tabs>
        <w:ind w:left="1440" w:hanging="360"/>
      </w:pPr>
      <w:rPr>
        <w:rFonts w:ascii="Symbol" w:hAnsi="Symbol" w:hint="default"/>
      </w:rPr>
    </w:lvl>
    <w:lvl w:ilvl="2" w:tplc="49022956" w:tentative="1">
      <w:start w:val="1"/>
      <w:numFmt w:val="bullet"/>
      <w:lvlText w:val=""/>
      <w:lvlPicBulletId w:val="0"/>
      <w:lvlJc w:val="left"/>
      <w:pPr>
        <w:tabs>
          <w:tab w:val="num" w:pos="2160"/>
        </w:tabs>
        <w:ind w:left="2160" w:hanging="360"/>
      </w:pPr>
      <w:rPr>
        <w:rFonts w:ascii="Symbol" w:hAnsi="Symbol" w:hint="default"/>
      </w:rPr>
    </w:lvl>
    <w:lvl w:ilvl="3" w:tplc="35380848" w:tentative="1">
      <w:start w:val="1"/>
      <w:numFmt w:val="bullet"/>
      <w:lvlText w:val=""/>
      <w:lvlPicBulletId w:val="0"/>
      <w:lvlJc w:val="left"/>
      <w:pPr>
        <w:tabs>
          <w:tab w:val="num" w:pos="2880"/>
        </w:tabs>
        <w:ind w:left="2880" w:hanging="360"/>
      </w:pPr>
      <w:rPr>
        <w:rFonts w:ascii="Symbol" w:hAnsi="Symbol" w:hint="default"/>
      </w:rPr>
    </w:lvl>
    <w:lvl w:ilvl="4" w:tplc="288E26A0" w:tentative="1">
      <w:start w:val="1"/>
      <w:numFmt w:val="bullet"/>
      <w:lvlText w:val=""/>
      <w:lvlPicBulletId w:val="0"/>
      <w:lvlJc w:val="left"/>
      <w:pPr>
        <w:tabs>
          <w:tab w:val="num" w:pos="3600"/>
        </w:tabs>
        <w:ind w:left="3600" w:hanging="360"/>
      </w:pPr>
      <w:rPr>
        <w:rFonts w:ascii="Symbol" w:hAnsi="Symbol" w:hint="default"/>
      </w:rPr>
    </w:lvl>
    <w:lvl w:ilvl="5" w:tplc="15A840B2" w:tentative="1">
      <w:start w:val="1"/>
      <w:numFmt w:val="bullet"/>
      <w:lvlText w:val=""/>
      <w:lvlPicBulletId w:val="0"/>
      <w:lvlJc w:val="left"/>
      <w:pPr>
        <w:tabs>
          <w:tab w:val="num" w:pos="4320"/>
        </w:tabs>
        <w:ind w:left="4320" w:hanging="360"/>
      </w:pPr>
      <w:rPr>
        <w:rFonts w:ascii="Symbol" w:hAnsi="Symbol" w:hint="default"/>
      </w:rPr>
    </w:lvl>
    <w:lvl w:ilvl="6" w:tplc="7856FFC0" w:tentative="1">
      <w:start w:val="1"/>
      <w:numFmt w:val="bullet"/>
      <w:lvlText w:val=""/>
      <w:lvlPicBulletId w:val="0"/>
      <w:lvlJc w:val="left"/>
      <w:pPr>
        <w:tabs>
          <w:tab w:val="num" w:pos="5040"/>
        </w:tabs>
        <w:ind w:left="5040" w:hanging="360"/>
      </w:pPr>
      <w:rPr>
        <w:rFonts w:ascii="Symbol" w:hAnsi="Symbol" w:hint="default"/>
      </w:rPr>
    </w:lvl>
    <w:lvl w:ilvl="7" w:tplc="30684F06" w:tentative="1">
      <w:start w:val="1"/>
      <w:numFmt w:val="bullet"/>
      <w:lvlText w:val=""/>
      <w:lvlPicBulletId w:val="0"/>
      <w:lvlJc w:val="left"/>
      <w:pPr>
        <w:tabs>
          <w:tab w:val="num" w:pos="5760"/>
        </w:tabs>
        <w:ind w:left="5760" w:hanging="360"/>
      </w:pPr>
      <w:rPr>
        <w:rFonts w:ascii="Symbol" w:hAnsi="Symbol" w:hint="default"/>
      </w:rPr>
    </w:lvl>
    <w:lvl w:ilvl="8" w:tplc="0BD2B22E"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4BFE0F56"/>
    <w:multiLevelType w:val="hybridMultilevel"/>
    <w:tmpl w:val="016CFAFC"/>
    <w:lvl w:ilvl="0" w:tplc="C9402AB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7407690"/>
    <w:multiLevelType w:val="hybridMultilevel"/>
    <w:tmpl w:val="759C4818"/>
    <w:lvl w:ilvl="0" w:tplc="154E92A4">
      <w:start w:val="1"/>
      <w:numFmt w:val="bullet"/>
      <w:lvlText w:val=""/>
      <w:lvlPicBulletId w:val="0"/>
      <w:lvlJc w:val="left"/>
      <w:pPr>
        <w:tabs>
          <w:tab w:val="num" w:pos="927"/>
        </w:tabs>
        <w:ind w:left="927" w:hanging="360"/>
      </w:pPr>
      <w:rPr>
        <w:rFonts w:ascii="Symbol" w:hAnsi="Symbol" w:hint="default"/>
      </w:rPr>
    </w:lvl>
    <w:lvl w:ilvl="1" w:tplc="05B43324" w:tentative="1">
      <w:start w:val="1"/>
      <w:numFmt w:val="bullet"/>
      <w:lvlText w:val=""/>
      <w:lvlPicBulletId w:val="0"/>
      <w:lvlJc w:val="left"/>
      <w:pPr>
        <w:tabs>
          <w:tab w:val="num" w:pos="1647"/>
        </w:tabs>
        <w:ind w:left="1647" w:hanging="360"/>
      </w:pPr>
      <w:rPr>
        <w:rFonts w:ascii="Symbol" w:hAnsi="Symbol" w:hint="default"/>
      </w:rPr>
    </w:lvl>
    <w:lvl w:ilvl="2" w:tplc="5F9661EA" w:tentative="1">
      <w:start w:val="1"/>
      <w:numFmt w:val="bullet"/>
      <w:lvlText w:val=""/>
      <w:lvlPicBulletId w:val="0"/>
      <w:lvlJc w:val="left"/>
      <w:pPr>
        <w:tabs>
          <w:tab w:val="num" w:pos="2367"/>
        </w:tabs>
        <w:ind w:left="2367" w:hanging="360"/>
      </w:pPr>
      <w:rPr>
        <w:rFonts w:ascii="Symbol" w:hAnsi="Symbol" w:hint="default"/>
      </w:rPr>
    </w:lvl>
    <w:lvl w:ilvl="3" w:tplc="CDF2381A" w:tentative="1">
      <w:start w:val="1"/>
      <w:numFmt w:val="bullet"/>
      <w:lvlText w:val=""/>
      <w:lvlPicBulletId w:val="0"/>
      <w:lvlJc w:val="left"/>
      <w:pPr>
        <w:tabs>
          <w:tab w:val="num" w:pos="3087"/>
        </w:tabs>
        <w:ind w:left="3087" w:hanging="360"/>
      </w:pPr>
      <w:rPr>
        <w:rFonts w:ascii="Symbol" w:hAnsi="Symbol" w:hint="default"/>
      </w:rPr>
    </w:lvl>
    <w:lvl w:ilvl="4" w:tplc="CDD4F8DA" w:tentative="1">
      <w:start w:val="1"/>
      <w:numFmt w:val="bullet"/>
      <w:lvlText w:val=""/>
      <w:lvlPicBulletId w:val="0"/>
      <w:lvlJc w:val="left"/>
      <w:pPr>
        <w:tabs>
          <w:tab w:val="num" w:pos="3807"/>
        </w:tabs>
        <w:ind w:left="3807" w:hanging="360"/>
      </w:pPr>
      <w:rPr>
        <w:rFonts w:ascii="Symbol" w:hAnsi="Symbol" w:hint="default"/>
      </w:rPr>
    </w:lvl>
    <w:lvl w:ilvl="5" w:tplc="5B1CA760" w:tentative="1">
      <w:start w:val="1"/>
      <w:numFmt w:val="bullet"/>
      <w:lvlText w:val=""/>
      <w:lvlPicBulletId w:val="0"/>
      <w:lvlJc w:val="left"/>
      <w:pPr>
        <w:tabs>
          <w:tab w:val="num" w:pos="4527"/>
        </w:tabs>
        <w:ind w:left="4527" w:hanging="360"/>
      </w:pPr>
      <w:rPr>
        <w:rFonts w:ascii="Symbol" w:hAnsi="Symbol" w:hint="default"/>
      </w:rPr>
    </w:lvl>
    <w:lvl w:ilvl="6" w:tplc="96084BCC" w:tentative="1">
      <w:start w:val="1"/>
      <w:numFmt w:val="bullet"/>
      <w:lvlText w:val=""/>
      <w:lvlPicBulletId w:val="0"/>
      <w:lvlJc w:val="left"/>
      <w:pPr>
        <w:tabs>
          <w:tab w:val="num" w:pos="5247"/>
        </w:tabs>
        <w:ind w:left="5247" w:hanging="360"/>
      </w:pPr>
      <w:rPr>
        <w:rFonts w:ascii="Symbol" w:hAnsi="Symbol" w:hint="default"/>
      </w:rPr>
    </w:lvl>
    <w:lvl w:ilvl="7" w:tplc="216EBEF8" w:tentative="1">
      <w:start w:val="1"/>
      <w:numFmt w:val="bullet"/>
      <w:lvlText w:val=""/>
      <w:lvlPicBulletId w:val="0"/>
      <w:lvlJc w:val="left"/>
      <w:pPr>
        <w:tabs>
          <w:tab w:val="num" w:pos="5967"/>
        </w:tabs>
        <w:ind w:left="5967" w:hanging="360"/>
      </w:pPr>
      <w:rPr>
        <w:rFonts w:ascii="Symbol" w:hAnsi="Symbol" w:hint="default"/>
      </w:rPr>
    </w:lvl>
    <w:lvl w:ilvl="8" w:tplc="E7D0C524" w:tentative="1">
      <w:start w:val="1"/>
      <w:numFmt w:val="bullet"/>
      <w:lvlText w:val=""/>
      <w:lvlPicBulletId w:val="0"/>
      <w:lvlJc w:val="left"/>
      <w:pPr>
        <w:tabs>
          <w:tab w:val="num" w:pos="6687"/>
        </w:tabs>
        <w:ind w:left="6687" w:hanging="360"/>
      </w:pPr>
      <w:rPr>
        <w:rFonts w:ascii="Symbol" w:hAnsi="Symbol" w:hint="default"/>
      </w:rPr>
    </w:lvl>
  </w:abstractNum>
  <w:abstractNum w:abstractNumId="21" w15:restartNumberingAfterBreak="0">
    <w:nsid w:val="5E6D353A"/>
    <w:multiLevelType w:val="multilevel"/>
    <w:tmpl w:val="5AB6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3F6742"/>
    <w:multiLevelType w:val="hybridMultilevel"/>
    <w:tmpl w:val="2FB0FF66"/>
    <w:lvl w:ilvl="0" w:tplc="AFC6B078">
      <w:start w:val="1"/>
      <w:numFmt w:val="bullet"/>
      <w:lvlText w:val=""/>
      <w:lvlPicBulletId w:val="0"/>
      <w:lvlJc w:val="left"/>
      <w:pPr>
        <w:tabs>
          <w:tab w:val="num" w:pos="720"/>
        </w:tabs>
        <w:ind w:left="720" w:hanging="360"/>
      </w:pPr>
      <w:rPr>
        <w:rFonts w:ascii="Symbol" w:hAnsi="Symbol" w:hint="default"/>
      </w:rPr>
    </w:lvl>
    <w:lvl w:ilvl="1" w:tplc="8436904C" w:tentative="1">
      <w:start w:val="1"/>
      <w:numFmt w:val="bullet"/>
      <w:lvlText w:val=""/>
      <w:lvlPicBulletId w:val="0"/>
      <w:lvlJc w:val="left"/>
      <w:pPr>
        <w:tabs>
          <w:tab w:val="num" w:pos="1440"/>
        </w:tabs>
        <w:ind w:left="1440" w:hanging="360"/>
      </w:pPr>
      <w:rPr>
        <w:rFonts w:ascii="Symbol" w:hAnsi="Symbol" w:hint="default"/>
      </w:rPr>
    </w:lvl>
    <w:lvl w:ilvl="2" w:tplc="1D0EE374" w:tentative="1">
      <w:start w:val="1"/>
      <w:numFmt w:val="bullet"/>
      <w:lvlText w:val=""/>
      <w:lvlPicBulletId w:val="0"/>
      <w:lvlJc w:val="left"/>
      <w:pPr>
        <w:tabs>
          <w:tab w:val="num" w:pos="2160"/>
        </w:tabs>
        <w:ind w:left="2160" w:hanging="360"/>
      </w:pPr>
      <w:rPr>
        <w:rFonts w:ascii="Symbol" w:hAnsi="Symbol" w:hint="default"/>
      </w:rPr>
    </w:lvl>
    <w:lvl w:ilvl="3" w:tplc="81CA8A68" w:tentative="1">
      <w:start w:val="1"/>
      <w:numFmt w:val="bullet"/>
      <w:lvlText w:val=""/>
      <w:lvlPicBulletId w:val="0"/>
      <w:lvlJc w:val="left"/>
      <w:pPr>
        <w:tabs>
          <w:tab w:val="num" w:pos="2880"/>
        </w:tabs>
        <w:ind w:left="2880" w:hanging="360"/>
      </w:pPr>
      <w:rPr>
        <w:rFonts w:ascii="Symbol" w:hAnsi="Symbol" w:hint="default"/>
      </w:rPr>
    </w:lvl>
    <w:lvl w:ilvl="4" w:tplc="402073CC" w:tentative="1">
      <w:start w:val="1"/>
      <w:numFmt w:val="bullet"/>
      <w:lvlText w:val=""/>
      <w:lvlPicBulletId w:val="0"/>
      <w:lvlJc w:val="left"/>
      <w:pPr>
        <w:tabs>
          <w:tab w:val="num" w:pos="3600"/>
        </w:tabs>
        <w:ind w:left="3600" w:hanging="360"/>
      </w:pPr>
      <w:rPr>
        <w:rFonts w:ascii="Symbol" w:hAnsi="Symbol" w:hint="default"/>
      </w:rPr>
    </w:lvl>
    <w:lvl w:ilvl="5" w:tplc="BA12ED4C" w:tentative="1">
      <w:start w:val="1"/>
      <w:numFmt w:val="bullet"/>
      <w:lvlText w:val=""/>
      <w:lvlPicBulletId w:val="0"/>
      <w:lvlJc w:val="left"/>
      <w:pPr>
        <w:tabs>
          <w:tab w:val="num" w:pos="4320"/>
        </w:tabs>
        <w:ind w:left="4320" w:hanging="360"/>
      </w:pPr>
      <w:rPr>
        <w:rFonts w:ascii="Symbol" w:hAnsi="Symbol" w:hint="default"/>
      </w:rPr>
    </w:lvl>
    <w:lvl w:ilvl="6" w:tplc="2D520A8E" w:tentative="1">
      <w:start w:val="1"/>
      <w:numFmt w:val="bullet"/>
      <w:lvlText w:val=""/>
      <w:lvlPicBulletId w:val="0"/>
      <w:lvlJc w:val="left"/>
      <w:pPr>
        <w:tabs>
          <w:tab w:val="num" w:pos="5040"/>
        </w:tabs>
        <w:ind w:left="5040" w:hanging="360"/>
      </w:pPr>
      <w:rPr>
        <w:rFonts w:ascii="Symbol" w:hAnsi="Symbol" w:hint="default"/>
      </w:rPr>
    </w:lvl>
    <w:lvl w:ilvl="7" w:tplc="60F2A628" w:tentative="1">
      <w:start w:val="1"/>
      <w:numFmt w:val="bullet"/>
      <w:lvlText w:val=""/>
      <w:lvlPicBulletId w:val="0"/>
      <w:lvlJc w:val="left"/>
      <w:pPr>
        <w:tabs>
          <w:tab w:val="num" w:pos="5760"/>
        </w:tabs>
        <w:ind w:left="5760" w:hanging="360"/>
      </w:pPr>
      <w:rPr>
        <w:rFonts w:ascii="Symbol" w:hAnsi="Symbol" w:hint="default"/>
      </w:rPr>
    </w:lvl>
    <w:lvl w:ilvl="8" w:tplc="E54AF832"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63D70D3B"/>
    <w:multiLevelType w:val="hybridMultilevel"/>
    <w:tmpl w:val="7AC8D66A"/>
    <w:lvl w:ilvl="0" w:tplc="3476076A">
      <w:start w:val="1"/>
      <w:numFmt w:val="bullet"/>
      <w:lvlText w:val=""/>
      <w:lvlPicBulletId w:val="0"/>
      <w:lvlJc w:val="left"/>
      <w:pPr>
        <w:tabs>
          <w:tab w:val="num" w:pos="720"/>
        </w:tabs>
        <w:ind w:left="720" w:hanging="360"/>
      </w:pPr>
      <w:rPr>
        <w:rFonts w:ascii="Symbol" w:hAnsi="Symbol" w:hint="default"/>
      </w:rPr>
    </w:lvl>
    <w:lvl w:ilvl="1" w:tplc="A97C97B8" w:tentative="1">
      <w:start w:val="1"/>
      <w:numFmt w:val="bullet"/>
      <w:lvlText w:val=""/>
      <w:lvlPicBulletId w:val="0"/>
      <w:lvlJc w:val="left"/>
      <w:pPr>
        <w:tabs>
          <w:tab w:val="num" w:pos="1440"/>
        </w:tabs>
        <w:ind w:left="1440" w:hanging="360"/>
      </w:pPr>
      <w:rPr>
        <w:rFonts w:ascii="Symbol" w:hAnsi="Symbol" w:hint="default"/>
      </w:rPr>
    </w:lvl>
    <w:lvl w:ilvl="2" w:tplc="DA5EE73E" w:tentative="1">
      <w:start w:val="1"/>
      <w:numFmt w:val="bullet"/>
      <w:lvlText w:val=""/>
      <w:lvlPicBulletId w:val="0"/>
      <w:lvlJc w:val="left"/>
      <w:pPr>
        <w:tabs>
          <w:tab w:val="num" w:pos="2160"/>
        </w:tabs>
        <w:ind w:left="2160" w:hanging="360"/>
      </w:pPr>
      <w:rPr>
        <w:rFonts w:ascii="Symbol" w:hAnsi="Symbol" w:hint="default"/>
      </w:rPr>
    </w:lvl>
    <w:lvl w:ilvl="3" w:tplc="BF70C78E" w:tentative="1">
      <w:start w:val="1"/>
      <w:numFmt w:val="bullet"/>
      <w:lvlText w:val=""/>
      <w:lvlPicBulletId w:val="0"/>
      <w:lvlJc w:val="left"/>
      <w:pPr>
        <w:tabs>
          <w:tab w:val="num" w:pos="2880"/>
        </w:tabs>
        <w:ind w:left="2880" w:hanging="360"/>
      </w:pPr>
      <w:rPr>
        <w:rFonts w:ascii="Symbol" w:hAnsi="Symbol" w:hint="default"/>
      </w:rPr>
    </w:lvl>
    <w:lvl w:ilvl="4" w:tplc="4322BBF4" w:tentative="1">
      <w:start w:val="1"/>
      <w:numFmt w:val="bullet"/>
      <w:lvlText w:val=""/>
      <w:lvlPicBulletId w:val="0"/>
      <w:lvlJc w:val="left"/>
      <w:pPr>
        <w:tabs>
          <w:tab w:val="num" w:pos="3600"/>
        </w:tabs>
        <w:ind w:left="3600" w:hanging="360"/>
      </w:pPr>
      <w:rPr>
        <w:rFonts w:ascii="Symbol" w:hAnsi="Symbol" w:hint="default"/>
      </w:rPr>
    </w:lvl>
    <w:lvl w:ilvl="5" w:tplc="2586CD8E" w:tentative="1">
      <w:start w:val="1"/>
      <w:numFmt w:val="bullet"/>
      <w:lvlText w:val=""/>
      <w:lvlPicBulletId w:val="0"/>
      <w:lvlJc w:val="left"/>
      <w:pPr>
        <w:tabs>
          <w:tab w:val="num" w:pos="4320"/>
        </w:tabs>
        <w:ind w:left="4320" w:hanging="360"/>
      </w:pPr>
      <w:rPr>
        <w:rFonts w:ascii="Symbol" w:hAnsi="Symbol" w:hint="default"/>
      </w:rPr>
    </w:lvl>
    <w:lvl w:ilvl="6" w:tplc="5A303EC2" w:tentative="1">
      <w:start w:val="1"/>
      <w:numFmt w:val="bullet"/>
      <w:lvlText w:val=""/>
      <w:lvlPicBulletId w:val="0"/>
      <w:lvlJc w:val="left"/>
      <w:pPr>
        <w:tabs>
          <w:tab w:val="num" w:pos="5040"/>
        </w:tabs>
        <w:ind w:left="5040" w:hanging="360"/>
      </w:pPr>
      <w:rPr>
        <w:rFonts w:ascii="Symbol" w:hAnsi="Symbol" w:hint="default"/>
      </w:rPr>
    </w:lvl>
    <w:lvl w:ilvl="7" w:tplc="11A44084" w:tentative="1">
      <w:start w:val="1"/>
      <w:numFmt w:val="bullet"/>
      <w:lvlText w:val=""/>
      <w:lvlPicBulletId w:val="0"/>
      <w:lvlJc w:val="left"/>
      <w:pPr>
        <w:tabs>
          <w:tab w:val="num" w:pos="5760"/>
        </w:tabs>
        <w:ind w:left="5760" w:hanging="360"/>
      </w:pPr>
      <w:rPr>
        <w:rFonts w:ascii="Symbol" w:hAnsi="Symbol" w:hint="default"/>
      </w:rPr>
    </w:lvl>
    <w:lvl w:ilvl="8" w:tplc="94F89940"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6546038A"/>
    <w:multiLevelType w:val="hybridMultilevel"/>
    <w:tmpl w:val="C3A292EE"/>
    <w:lvl w:ilvl="0" w:tplc="3F5645CE">
      <w:start w:val="1"/>
      <w:numFmt w:val="bullet"/>
      <w:lvlText w:val=""/>
      <w:lvlPicBulletId w:val="0"/>
      <w:lvlJc w:val="left"/>
      <w:pPr>
        <w:tabs>
          <w:tab w:val="num" w:pos="720"/>
        </w:tabs>
        <w:ind w:left="720" w:hanging="360"/>
      </w:pPr>
      <w:rPr>
        <w:rFonts w:ascii="Symbol" w:hAnsi="Symbol" w:hint="default"/>
      </w:rPr>
    </w:lvl>
    <w:lvl w:ilvl="1" w:tplc="3DBA7B8E" w:tentative="1">
      <w:start w:val="1"/>
      <w:numFmt w:val="bullet"/>
      <w:lvlText w:val=""/>
      <w:lvlPicBulletId w:val="0"/>
      <w:lvlJc w:val="left"/>
      <w:pPr>
        <w:tabs>
          <w:tab w:val="num" w:pos="1440"/>
        </w:tabs>
        <w:ind w:left="1440" w:hanging="360"/>
      </w:pPr>
      <w:rPr>
        <w:rFonts w:ascii="Symbol" w:hAnsi="Symbol" w:hint="default"/>
      </w:rPr>
    </w:lvl>
    <w:lvl w:ilvl="2" w:tplc="9CE0DF74" w:tentative="1">
      <w:start w:val="1"/>
      <w:numFmt w:val="bullet"/>
      <w:lvlText w:val=""/>
      <w:lvlPicBulletId w:val="0"/>
      <w:lvlJc w:val="left"/>
      <w:pPr>
        <w:tabs>
          <w:tab w:val="num" w:pos="2160"/>
        </w:tabs>
        <w:ind w:left="2160" w:hanging="360"/>
      </w:pPr>
      <w:rPr>
        <w:rFonts w:ascii="Symbol" w:hAnsi="Symbol" w:hint="default"/>
      </w:rPr>
    </w:lvl>
    <w:lvl w:ilvl="3" w:tplc="0F8CDEA8" w:tentative="1">
      <w:start w:val="1"/>
      <w:numFmt w:val="bullet"/>
      <w:lvlText w:val=""/>
      <w:lvlPicBulletId w:val="0"/>
      <w:lvlJc w:val="left"/>
      <w:pPr>
        <w:tabs>
          <w:tab w:val="num" w:pos="2880"/>
        </w:tabs>
        <w:ind w:left="2880" w:hanging="360"/>
      </w:pPr>
      <w:rPr>
        <w:rFonts w:ascii="Symbol" w:hAnsi="Symbol" w:hint="default"/>
      </w:rPr>
    </w:lvl>
    <w:lvl w:ilvl="4" w:tplc="915011C4" w:tentative="1">
      <w:start w:val="1"/>
      <w:numFmt w:val="bullet"/>
      <w:lvlText w:val=""/>
      <w:lvlPicBulletId w:val="0"/>
      <w:lvlJc w:val="left"/>
      <w:pPr>
        <w:tabs>
          <w:tab w:val="num" w:pos="3600"/>
        </w:tabs>
        <w:ind w:left="3600" w:hanging="360"/>
      </w:pPr>
      <w:rPr>
        <w:rFonts w:ascii="Symbol" w:hAnsi="Symbol" w:hint="default"/>
      </w:rPr>
    </w:lvl>
    <w:lvl w:ilvl="5" w:tplc="FF88CB96" w:tentative="1">
      <w:start w:val="1"/>
      <w:numFmt w:val="bullet"/>
      <w:lvlText w:val=""/>
      <w:lvlPicBulletId w:val="0"/>
      <w:lvlJc w:val="left"/>
      <w:pPr>
        <w:tabs>
          <w:tab w:val="num" w:pos="4320"/>
        </w:tabs>
        <w:ind w:left="4320" w:hanging="360"/>
      </w:pPr>
      <w:rPr>
        <w:rFonts w:ascii="Symbol" w:hAnsi="Symbol" w:hint="default"/>
      </w:rPr>
    </w:lvl>
    <w:lvl w:ilvl="6" w:tplc="D712678C" w:tentative="1">
      <w:start w:val="1"/>
      <w:numFmt w:val="bullet"/>
      <w:lvlText w:val=""/>
      <w:lvlPicBulletId w:val="0"/>
      <w:lvlJc w:val="left"/>
      <w:pPr>
        <w:tabs>
          <w:tab w:val="num" w:pos="5040"/>
        </w:tabs>
        <w:ind w:left="5040" w:hanging="360"/>
      </w:pPr>
      <w:rPr>
        <w:rFonts w:ascii="Symbol" w:hAnsi="Symbol" w:hint="default"/>
      </w:rPr>
    </w:lvl>
    <w:lvl w:ilvl="7" w:tplc="D9E6D476" w:tentative="1">
      <w:start w:val="1"/>
      <w:numFmt w:val="bullet"/>
      <w:lvlText w:val=""/>
      <w:lvlPicBulletId w:val="0"/>
      <w:lvlJc w:val="left"/>
      <w:pPr>
        <w:tabs>
          <w:tab w:val="num" w:pos="5760"/>
        </w:tabs>
        <w:ind w:left="5760" w:hanging="360"/>
      </w:pPr>
      <w:rPr>
        <w:rFonts w:ascii="Symbol" w:hAnsi="Symbol" w:hint="default"/>
      </w:rPr>
    </w:lvl>
    <w:lvl w:ilvl="8" w:tplc="3BF45A28"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6B4D4707"/>
    <w:multiLevelType w:val="hybridMultilevel"/>
    <w:tmpl w:val="4888ED30"/>
    <w:lvl w:ilvl="0" w:tplc="F9A6F468">
      <w:start w:val="1"/>
      <w:numFmt w:val="bullet"/>
      <w:lvlText w:val=""/>
      <w:lvlPicBulletId w:val="0"/>
      <w:lvlJc w:val="left"/>
      <w:pPr>
        <w:tabs>
          <w:tab w:val="num" w:pos="720"/>
        </w:tabs>
        <w:ind w:left="720" w:hanging="360"/>
      </w:pPr>
      <w:rPr>
        <w:rFonts w:ascii="Symbol" w:hAnsi="Symbol" w:hint="default"/>
      </w:rPr>
    </w:lvl>
    <w:lvl w:ilvl="1" w:tplc="D91C7FEE" w:tentative="1">
      <w:start w:val="1"/>
      <w:numFmt w:val="bullet"/>
      <w:lvlText w:val=""/>
      <w:lvlPicBulletId w:val="0"/>
      <w:lvlJc w:val="left"/>
      <w:pPr>
        <w:tabs>
          <w:tab w:val="num" w:pos="1440"/>
        </w:tabs>
        <w:ind w:left="1440" w:hanging="360"/>
      </w:pPr>
      <w:rPr>
        <w:rFonts w:ascii="Symbol" w:hAnsi="Symbol" w:hint="default"/>
      </w:rPr>
    </w:lvl>
    <w:lvl w:ilvl="2" w:tplc="5E4CDCDA" w:tentative="1">
      <w:start w:val="1"/>
      <w:numFmt w:val="bullet"/>
      <w:lvlText w:val=""/>
      <w:lvlPicBulletId w:val="0"/>
      <w:lvlJc w:val="left"/>
      <w:pPr>
        <w:tabs>
          <w:tab w:val="num" w:pos="2160"/>
        </w:tabs>
        <w:ind w:left="2160" w:hanging="360"/>
      </w:pPr>
      <w:rPr>
        <w:rFonts w:ascii="Symbol" w:hAnsi="Symbol" w:hint="default"/>
      </w:rPr>
    </w:lvl>
    <w:lvl w:ilvl="3" w:tplc="535EAD80" w:tentative="1">
      <w:start w:val="1"/>
      <w:numFmt w:val="bullet"/>
      <w:lvlText w:val=""/>
      <w:lvlPicBulletId w:val="0"/>
      <w:lvlJc w:val="left"/>
      <w:pPr>
        <w:tabs>
          <w:tab w:val="num" w:pos="2880"/>
        </w:tabs>
        <w:ind w:left="2880" w:hanging="360"/>
      </w:pPr>
      <w:rPr>
        <w:rFonts w:ascii="Symbol" w:hAnsi="Symbol" w:hint="default"/>
      </w:rPr>
    </w:lvl>
    <w:lvl w:ilvl="4" w:tplc="76EA75D8" w:tentative="1">
      <w:start w:val="1"/>
      <w:numFmt w:val="bullet"/>
      <w:lvlText w:val=""/>
      <w:lvlPicBulletId w:val="0"/>
      <w:lvlJc w:val="left"/>
      <w:pPr>
        <w:tabs>
          <w:tab w:val="num" w:pos="3600"/>
        </w:tabs>
        <w:ind w:left="3600" w:hanging="360"/>
      </w:pPr>
      <w:rPr>
        <w:rFonts w:ascii="Symbol" w:hAnsi="Symbol" w:hint="default"/>
      </w:rPr>
    </w:lvl>
    <w:lvl w:ilvl="5" w:tplc="77009658" w:tentative="1">
      <w:start w:val="1"/>
      <w:numFmt w:val="bullet"/>
      <w:lvlText w:val=""/>
      <w:lvlPicBulletId w:val="0"/>
      <w:lvlJc w:val="left"/>
      <w:pPr>
        <w:tabs>
          <w:tab w:val="num" w:pos="4320"/>
        </w:tabs>
        <w:ind w:left="4320" w:hanging="360"/>
      </w:pPr>
      <w:rPr>
        <w:rFonts w:ascii="Symbol" w:hAnsi="Symbol" w:hint="default"/>
      </w:rPr>
    </w:lvl>
    <w:lvl w:ilvl="6" w:tplc="31BE92D2" w:tentative="1">
      <w:start w:val="1"/>
      <w:numFmt w:val="bullet"/>
      <w:lvlText w:val=""/>
      <w:lvlPicBulletId w:val="0"/>
      <w:lvlJc w:val="left"/>
      <w:pPr>
        <w:tabs>
          <w:tab w:val="num" w:pos="5040"/>
        </w:tabs>
        <w:ind w:left="5040" w:hanging="360"/>
      </w:pPr>
      <w:rPr>
        <w:rFonts w:ascii="Symbol" w:hAnsi="Symbol" w:hint="default"/>
      </w:rPr>
    </w:lvl>
    <w:lvl w:ilvl="7" w:tplc="0F383ECA" w:tentative="1">
      <w:start w:val="1"/>
      <w:numFmt w:val="bullet"/>
      <w:lvlText w:val=""/>
      <w:lvlPicBulletId w:val="0"/>
      <w:lvlJc w:val="left"/>
      <w:pPr>
        <w:tabs>
          <w:tab w:val="num" w:pos="5760"/>
        </w:tabs>
        <w:ind w:left="5760" w:hanging="360"/>
      </w:pPr>
      <w:rPr>
        <w:rFonts w:ascii="Symbol" w:hAnsi="Symbol" w:hint="default"/>
      </w:rPr>
    </w:lvl>
    <w:lvl w:ilvl="8" w:tplc="21644346"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6C3E656D"/>
    <w:multiLevelType w:val="hybridMultilevel"/>
    <w:tmpl w:val="9EC67946"/>
    <w:lvl w:ilvl="0" w:tplc="0E4009CC">
      <w:start w:val="1"/>
      <w:numFmt w:val="bullet"/>
      <w:lvlText w:val=""/>
      <w:lvlPicBulletId w:val="0"/>
      <w:lvlJc w:val="left"/>
      <w:pPr>
        <w:tabs>
          <w:tab w:val="num" w:pos="720"/>
        </w:tabs>
        <w:ind w:left="720" w:hanging="360"/>
      </w:pPr>
      <w:rPr>
        <w:rFonts w:ascii="Symbol" w:hAnsi="Symbol" w:hint="default"/>
      </w:rPr>
    </w:lvl>
    <w:lvl w:ilvl="1" w:tplc="368E6366" w:tentative="1">
      <w:start w:val="1"/>
      <w:numFmt w:val="bullet"/>
      <w:lvlText w:val=""/>
      <w:lvlPicBulletId w:val="0"/>
      <w:lvlJc w:val="left"/>
      <w:pPr>
        <w:tabs>
          <w:tab w:val="num" w:pos="1440"/>
        </w:tabs>
        <w:ind w:left="1440" w:hanging="360"/>
      </w:pPr>
      <w:rPr>
        <w:rFonts w:ascii="Symbol" w:hAnsi="Symbol" w:hint="default"/>
      </w:rPr>
    </w:lvl>
    <w:lvl w:ilvl="2" w:tplc="C55ABA56" w:tentative="1">
      <w:start w:val="1"/>
      <w:numFmt w:val="bullet"/>
      <w:lvlText w:val=""/>
      <w:lvlPicBulletId w:val="0"/>
      <w:lvlJc w:val="left"/>
      <w:pPr>
        <w:tabs>
          <w:tab w:val="num" w:pos="2160"/>
        </w:tabs>
        <w:ind w:left="2160" w:hanging="360"/>
      </w:pPr>
      <w:rPr>
        <w:rFonts w:ascii="Symbol" w:hAnsi="Symbol" w:hint="default"/>
      </w:rPr>
    </w:lvl>
    <w:lvl w:ilvl="3" w:tplc="0DACC8AE" w:tentative="1">
      <w:start w:val="1"/>
      <w:numFmt w:val="bullet"/>
      <w:lvlText w:val=""/>
      <w:lvlPicBulletId w:val="0"/>
      <w:lvlJc w:val="left"/>
      <w:pPr>
        <w:tabs>
          <w:tab w:val="num" w:pos="2880"/>
        </w:tabs>
        <w:ind w:left="2880" w:hanging="360"/>
      </w:pPr>
      <w:rPr>
        <w:rFonts w:ascii="Symbol" w:hAnsi="Symbol" w:hint="default"/>
      </w:rPr>
    </w:lvl>
    <w:lvl w:ilvl="4" w:tplc="5584375E" w:tentative="1">
      <w:start w:val="1"/>
      <w:numFmt w:val="bullet"/>
      <w:lvlText w:val=""/>
      <w:lvlPicBulletId w:val="0"/>
      <w:lvlJc w:val="left"/>
      <w:pPr>
        <w:tabs>
          <w:tab w:val="num" w:pos="3600"/>
        </w:tabs>
        <w:ind w:left="3600" w:hanging="360"/>
      </w:pPr>
      <w:rPr>
        <w:rFonts w:ascii="Symbol" w:hAnsi="Symbol" w:hint="default"/>
      </w:rPr>
    </w:lvl>
    <w:lvl w:ilvl="5" w:tplc="5B38C72C" w:tentative="1">
      <w:start w:val="1"/>
      <w:numFmt w:val="bullet"/>
      <w:lvlText w:val=""/>
      <w:lvlPicBulletId w:val="0"/>
      <w:lvlJc w:val="left"/>
      <w:pPr>
        <w:tabs>
          <w:tab w:val="num" w:pos="4320"/>
        </w:tabs>
        <w:ind w:left="4320" w:hanging="360"/>
      </w:pPr>
      <w:rPr>
        <w:rFonts w:ascii="Symbol" w:hAnsi="Symbol" w:hint="default"/>
      </w:rPr>
    </w:lvl>
    <w:lvl w:ilvl="6" w:tplc="7CD2E70A" w:tentative="1">
      <w:start w:val="1"/>
      <w:numFmt w:val="bullet"/>
      <w:lvlText w:val=""/>
      <w:lvlPicBulletId w:val="0"/>
      <w:lvlJc w:val="left"/>
      <w:pPr>
        <w:tabs>
          <w:tab w:val="num" w:pos="5040"/>
        </w:tabs>
        <w:ind w:left="5040" w:hanging="360"/>
      </w:pPr>
      <w:rPr>
        <w:rFonts w:ascii="Symbol" w:hAnsi="Symbol" w:hint="default"/>
      </w:rPr>
    </w:lvl>
    <w:lvl w:ilvl="7" w:tplc="04A224EA" w:tentative="1">
      <w:start w:val="1"/>
      <w:numFmt w:val="bullet"/>
      <w:lvlText w:val=""/>
      <w:lvlPicBulletId w:val="0"/>
      <w:lvlJc w:val="left"/>
      <w:pPr>
        <w:tabs>
          <w:tab w:val="num" w:pos="5760"/>
        </w:tabs>
        <w:ind w:left="5760" w:hanging="360"/>
      </w:pPr>
      <w:rPr>
        <w:rFonts w:ascii="Symbol" w:hAnsi="Symbol" w:hint="default"/>
      </w:rPr>
    </w:lvl>
    <w:lvl w:ilvl="8" w:tplc="8C5E6E0C"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70937D41"/>
    <w:multiLevelType w:val="hybridMultilevel"/>
    <w:tmpl w:val="E47CF3F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11929BF"/>
    <w:multiLevelType w:val="hybridMultilevel"/>
    <w:tmpl w:val="2FD8C592"/>
    <w:lvl w:ilvl="0" w:tplc="C9402AB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53A001F"/>
    <w:multiLevelType w:val="hybridMultilevel"/>
    <w:tmpl w:val="C2E0A382"/>
    <w:lvl w:ilvl="0" w:tplc="45B6BF64">
      <w:start w:val="1"/>
      <w:numFmt w:val="bullet"/>
      <w:lvlText w:val=""/>
      <w:lvlPicBulletId w:val="0"/>
      <w:lvlJc w:val="left"/>
      <w:pPr>
        <w:tabs>
          <w:tab w:val="num" w:pos="720"/>
        </w:tabs>
        <w:ind w:left="720" w:hanging="360"/>
      </w:pPr>
      <w:rPr>
        <w:rFonts w:ascii="Symbol" w:hAnsi="Symbol" w:hint="default"/>
      </w:rPr>
    </w:lvl>
    <w:lvl w:ilvl="1" w:tplc="14F0C01C" w:tentative="1">
      <w:start w:val="1"/>
      <w:numFmt w:val="bullet"/>
      <w:lvlText w:val=""/>
      <w:lvlPicBulletId w:val="0"/>
      <w:lvlJc w:val="left"/>
      <w:pPr>
        <w:tabs>
          <w:tab w:val="num" w:pos="1440"/>
        </w:tabs>
        <w:ind w:left="1440" w:hanging="360"/>
      </w:pPr>
      <w:rPr>
        <w:rFonts w:ascii="Symbol" w:hAnsi="Symbol" w:hint="default"/>
      </w:rPr>
    </w:lvl>
    <w:lvl w:ilvl="2" w:tplc="A48E8E5E" w:tentative="1">
      <w:start w:val="1"/>
      <w:numFmt w:val="bullet"/>
      <w:lvlText w:val=""/>
      <w:lvlPicBulletId w:val="0"/>
      <w:lvlJc w:val="left"/>
      <w:pPr>
        <w:tabs>
          <w:tab w:val="num" w:pos="2160"/>
        </w:tabs>
        <w:ind w:left="2160" w:hanging="360"/>
      </w:pPr>
      <w:rPr>
        <w:rFonts w:ascii="Symbol" w:hAnsi="Symbol" w:hint="default"/>
      </w:rPr>
    </w:lvl>
    <w:lvl w:ilvl="3" w:tplc="3C5CF5D4" w:tentative="1">
      <w:start w:val="1"/>
      <w:numFmt w:val="bullet"/>
      <w:lvlText w:val=""/>
      <w:lvlPicBulletId w:val="0"/>
      <w:lvlJc w:val="left"/>
      <w:pPr>
        <w:tabs>
          <w:tab w:val="num" w:pos="2880"/>
        </w:tabs>
        <w:ind w:left="2880" w:hanging="360"/>
      </w:pPr>
      <w:rPr>
        <w:rFonts w:ascii="Symbol" w:hAnsi="Symbol" w:hint="default"/>
      </w:rPr>
    </w:lvl>
    <w:lvl w:ilvl="4" w:tplc="5E66F2CE" w:tentative="1">
      <w:start w:val="1"/>
      <w:numFmt w:val="bullet"/>
      <w:lvlText w:val=""/>
      <w:lvlPicBulletId w:val="0"/>
      <w:lvlJc w:val="left"/>
      <w:pPr>
        <w:tabs>
          <w:tab w:val="num" w:pos="3600"/>
        </w:tabs>
        <w:ind w:left="3600" w:hanging="360"/>
      </w:pPr>
      <w:rPr>
        <w:rFonts w:ascii="Symbol" w:hAnsi="Symbol" w:hint="default"/>
      </w:rPr>
    </w:lvl>
    <w:lvl w:ilvl="5" w:tplc="8C7E549C" w:tentative="1">
      <w:start w:val="1"/>
      <w:numFmt w:val="bullet"/>
      <w:lvlText w:val=""/>
      <w:lvlPicBulletId w:val="0"/>
      <w:lvlJc w:val="left"/>
      <w:pPr>
        <w:tabs>
          <w:tab w:val="num" w:pos="4320"/>
        </w:tabs>
        <w:ind w:left="4320" w:hanging="360"/>
      </w:pPr>
      <w:rPr>
        <w:rFonts w:ascii="Symbol" w:hAnsi="Symbol" w:hint="default"/>
      </w:rPr>
    </w:lvl>
    <w:lvl w:ilvl="6" w:tplc="7AE8A69E" w:tentative="1">
      <w:start w:val="1"/>
      <w:numFmt w:val="bullet"/>
      <w:lvlText w:val=""/>
      <w:lvlPicBulletId w:val="0"/>
      <w:lvlJc w:val="left"/>
      <w:pPr>
        <w:tabs>
          <w:tab w:val="num" w:pos="5040"/>
        </w:tabs>
        <w:ind w:left="5040" w:hanging="360"/>
      </w:pPr>
      <w:rPr>
        <w:rFonts w:ascii="Symbol" w:hAnsi="Symbol" w:hint="default"/>
      </w:rPr>
    </w:lvl>
    <w:lvl w:ilvl="7" w:tplc="719A8AD2" w:tentative="1">
      <w:start w:val="1"/>
      <w:numFmt w:val="bullet"/>
      <w:lvlText w:val=""/>
      <w:lvlPicBulletId w:val="0"/>
      <w:lvlJc w:val="left"/>
      <w:pPr>
        <w:tabs>
          <w:tab w:val="num" w:pos="5760"/>
        </w:tabs>
        <w:ind w:left="5760" w:hanging="360"/>
      </w:pPr>
      <w:rPr>
        <w:rFonts w:ascii="Symbol" w:hAnsi="Symbol" w:hint="default"/>
      </w:rPr>
    </w:lvl>
    <w:lvl w:ilvl="8" w:tplc="1F88E6E6"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763472C6"/>
    <w:multiLevelType w:val="hybridMultilevel"/>
    <w:tmpl w:val="B4DE24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9E923FA"/>
    <w:multiLevelType w:val="hybridMultilevel"/>
    <w:tmpl w:val="EC983FA2"/>
    <w:lvl w:ilvl="0" w:tplc="AC0A8EF6">
      <w:start w:val="1"/>
      <w:numFmt w:val="bullet"/>
      <w:lvlText w:val=""/>
      <w:lvlPicBulletId w:val="0"/>
      <w:lvlJc w:val="left"/>
      <w:pPr>
        <w:tabs>
          <w:tab w:val="num" w:pos="720"/>
        </w:tabs>
        <w:ind w:left="720" w:hanging="360"/>
      </w:pPr>
      <w:rPr>
        <w:rFonts w:ascii="Symbol" w:hAnsi="Symbol" w:hint="default"/>
      </w:rPr>
    </w:lvl>
    <w:lvl w:ilvl="1" w:tplc="202A5C18" w:tentative="1">
      <w:start w:val="1"/>
      <w:numFmt w:val="bullet"/>
      <w:lvlText w:val=""/>
      <w:lvlPicBulletId w:val="0"/>
      <w:lvlJc w:val="left"/>
      <w:pPr>
        <w:tabs>
          <w:tab w:val="num" w:pos="1440"/>
        </w:tabs>
        <w:ind w:left="1440" w:hanging="360"/>
      </w:pPr>
      <w:rPr>
        <w:rFonts w:ascii="Symbol" w:hAnsi="Symbol" w:hint="default"/>
      </w:rPr>
    </w:lvl>
    <w:lvl w:ilvl="2" w:tplc="60C6F026" w:tentative="1">
      <w:start w:val="1"/>
      <w:numFmt w:val="bullet"/>
      <w:lvlText w:val=""/>
      <w:lvlPicBulletId w:val="0"/>
      <w:lvlJc w:val="left"/>
      <w:pPr>
        <w:tabs>
          <w:tab w:val="num" w:pos="2160"/>
        </w:tabs>
        <w:ind w:left="2160" w:hanging="360"/>
      </w:pPr>
      <w:rPr>
        <w:rFonts w:ascii="Symbol" w:hAnsi="Symbol" w:hint="default"/>
      </w:rPr>
    </w:lvl>
    <w:lvl w:ilvl="3" w:tplc="99909A8A" w:tentative="1">
      <w:start w:val="1"/>
      <w:numFmt w:val="bullet"/>
      <w:lvlText w:val=""/>
      <w:lvlPicBulletId w:val="0"/>
      <w:lvlJc w:val="left"/>
      <w:pPr>
        <w:tabs>
          <w:tab w:val="num" w:pos="2880"/>
        </w:tabs>
        <w:ind w:left="2880" w:hanging="360"/>
      </w:pPr>
      <w:rPr>
        <w:rFonts w:ascii="Symbol" w:hAnsi="Symbol" w:hint="default"/>
      </w:rPr>
    </w:lvl>
    <w:lvl w:ilvl="4" w:tplc="42C4E2D4" w:tentative="1">
      <w:start w:val="1"/>
      <w:numFmt w:val="bullet"/>
      <w:lvlText w:val=""/>
      <w:lvlPicBulletId w:val="0"/>
      <w:lvlJc w:val="left"/>
      <w:pPr>
        <w:tabs>
          <w:tab w:val="num" w:pos="3600"/>
        </w:tabs>
        <w:ind w:left="3600" w:hanging="360"/>
      </w:pPr>
      <w:rPr>
        <w:rFonts w:ascii="Symbol" w:hAnsi="Symbol" w:hint="default"/>
      </w:rPr>
    </w:lvl>
    <w:lvl w:ilvl="5" w:tplc="681ED3AA" w:tentative="1">
      <w:start w:val="1"/>
      <w:numFmt w:val="bullet"/>
      <w:lvlText w:val=""/>
      <w:lvlPicBulletId w:val="0"/>
      <w:lvlJc w:val="left"/>
      <w:pPr>
        <w:tabs>
          <w:tab w:val="num" w:pos="4320"/>
        </w:tabs>
        <w:ind w:left="4320" w:hanging="360"/>
      </w:pPr>
      <w:rPr>
        <w:rFonts w:ascii="Symbol" w:hAnsi="Symbol" w:hint="default"/>
      </w:rPr>
    </w:lvl>
    <w:lvl w:ilvl="6" w:tplc="BBB48838" w:tentative="1">
      <w:start w:val="1"/>
      <w:numFmt w:val="bullet"/>
      <w:lvlText w:val=""/>
      <w:lvlPicBulletId w:val="0"/>
      <w:lvlJc w:val="left"/>
      <w:pPr>
        <w:tabs>
          <w:tab w:val="num" w:pos="5040"/>
        </w:tabs>
        <w:ind w:left="5040" w:hanging="360"/>
      </w:pPr>
      <w:rPr>
        <w:rFonts w:ascii="Symbol" w:hAnsi="Symbol" w:hint="default"/>
      </w:rPr>
    </w:lvl>
    <w:lvl w:ilvl="7" w:tplc="5F6ADEDE" w:tentative="1">
      <w:start w:val="1"/>
      <w:numFmt w:val="bullet"/>
      <w:lvlText w:val=""/>
      <w:lvlPicBulletId w:val="0"/>
      <w:lvlJc w:val="left"/>
      <w:pPr>
        <w:tabs>
          <w:tab w:val="num" w:pos="5760"/>
        </w:tabs>
        <w:ind w:left="5760" w:hanging="360"/>
      </w:pPr>
      <w:rPr>
        <w:rFonts w:ascii="Symbol" w:hAnsi="Symbol" w:hint="default"/>
      </w:rPr>
    </w:lvl>
    <w:lvl w:ilvl="8" w:tplc="9DD686F2"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7A8934E9"/>
    <w:multiLevelType w:val="hybridMultilevel"/>
    <w:tmpl w:val="FC447C00"/>
    <w:lvl w:ilvl="0" w:tplc="97F2A9AC">
      <w:start w:val="1"/>
      <w:numFmt w:val="bullet"/>
      <w:lvlText w:val=""/>
      <w:lvlPicBulletId w:val="0"/>
      <w:lvlJc w:val="left"/>
      <w:pPr>
        <w:tabs>
          <w:tab w:val="num" w:pos="720"/>
        </w:tabs>
        <w:ind w:left="720" w:hanging="360"/>
      </w:pPr>
      <w:rPr>
        <w:rFonts w:ascii="Symbol" w:hAnsi="Symbol" w:hint="default"/>
      </w:rPr>
    </w:lvl>
    <w:lvl w:ilvl="1" w:tplc="AC24715A" w:tentative="1">
      <w:start w:val="1"/>
      <w:numFmt w:val="bullet"/>
      <w:lvlText w:val=""/>
      <w:lvlPicBulletId w:val="0"/>
      <w:lvlJc w:val="left"/>
      <w:pPr>
        <w:tabs>
          <w:tab w:val="num" w:pos="1440"/>
        </w:tabs>
        <w:ind w:left="1440" w:hanging="360"/>
      </w:pPr>
      <w:rPr>
        <w:rFonts w:ascii="Symbol" w:hAnsi="Symbol" w:hint="default"/>
      </w:rPr>
    </w:lvl>
    <w:lvl w:ilvl="2" w:tplc="F280E110" w:tentative="1">
      <w:start w:val="1"/>
      <w:numFmt w:val="bullet"/>
      <w:lvlText w:val=""/>
      <w:lvlPicBulletId w:val="0"/>
      <w:lvlJc w:val="left"/>
      <w:pPr>
        <w:tabs>
          <w:tab w:val="num" w:pos="2160"/>
        </w:tabs>
        <w:ind w:left="2160" w:hanging="360"/>
      </w:pPr>
      <w:rPr>
        <w:rFonts w:ascii="Symbol" w:hAnsi="Symbol" w:hint="default"/>
      </w:rPr>
    </w:lvl>
    <w:lvl w:ilvl="3" w:tplc="D44E48AE" w:tentative="1">
      <w:start w:val="1"/>
      <w:numFmt w:val="bullet"/>
      <w:lvlText w:val=""/>
      <w:lvlPicBulletId w:val="0"/>
      <w:lvlJc w:val="left"/>
      <w:pPr>
        <w:tabs>
          <w:tab w:val="num" w:pos="2880"/>
        </w:tabs>
        <w:ind w:left="2880" w:hanging="360"/>
      </w:pPr>
      <w:rPr>
        <w:rFonts w:ascii="Symbol" w:hAnsi="Symbol" w:hint="default"/>
      </w:rPr>
    </w:lvl>
    <w:lvl w:ilvl="4" w:tplc="A11C26F2" w:tentative="1">
      <w:start w:val="1"/>
      <w:numFmt w:val="bullet"/>
      <w:lvlText w:val=""/>
      <w:lvlPicBulletId w:val="0"/>
      <w:lvlJc w:val="left"/>
      <w:pPr>
        <w:tabs>
          <w:tab w:val="num" w:pos="3600"/>
        </w:tabs>
        <w:ind w:left="3600" w:hanging="360"/>
      </w:pPr>
      <w:rPr>
        <w:rFonts w:ascii="Symbol" w:hAnsi="Symbol" w:hint="default"/>
      </w:rPr>
    </w:lvl>
    <w:lvl w:ilvl="5" w:tplc="9E06B8DA" w:tentative="1">
      <w:start w:val="1"/>
      <w:numFmt w:val="bullet"/>
      <w:lvlText w:val=""/>
      <w:lvlPicBulletId w:val="0"/>
      <w:lvlJc w:val="left"/>
      <w:pPr>
        <w:tabs>
          <w:tab w:val="num" w:pos="4320"/>
        </w:tabs>
        <w:ind w:left="4320" w:hanging="360"/>
      </w:pPr>
      <w:rPr>
        <w:rFonts w:ascii="Symbol" w:hAnsi="Symbol" w:hint="default"/>
      </w:rPr>
    </w:lvl>
    <w:lvl w:ilvl="6" w:tplc="1B528E98" w:tentative="1">
      <w:start w:val="1"/>
      <w:numFmt w:val="bullet"/>
      <w:lvlText w:val=""/>
      <w:lvlPicBulletId w:val="0"/>
      <w:lvlJc w:val="left"/>
      <w:pPr>
        <w:tabs>
          <w:tab w:val="num" w:pos="5040"/>
        </w:tabs>
        <w:ind w:left="5040" w:hanging="360"/>
      </w:pPr>
      <w:rPr>
        <w:rFonts w:ascii="Symbol" w:hAnsi="Symbol" w:hint="default"/>
      </w:rPr>
    </w:lvl>
    <w:lvl w:ilvl="7" w:tplc="F290FDA2" w:tentative="1">
      <w:start w:val="1"/>
      <w:numFmt w:val="bullet"/>
      <w:lvlText w:val=""/>
      <w:lvlPicBulletId w:val="0"/>
      <w:lvlJc w:val="left"/>
      <w:pPr>
        <w:tabs>
          <w:tab w:val="num" w:pos="5760"/>
        </w:tabs>
        <w:ind w:left="5760" w:hanging="360"/>
      </w:pPr>
      <w:rPr>
        <w:rFonts w:ascii="Symbol" w:hAnsi="Symbol" w:hint="default"/>
      </w:rPr>
    </w:lvl>
    <w:lvl w:ilvl="8" w:tplc="C472EF76"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30"/>
  </w:num>
  <w:num w:numId="3">
    <w:abstractNumId w:val="17"/>
  </w:num>
  <w:num w:numId="4">
    <w:abstractNumId w:val="16"/>
  </w:num>
  <w:num w:numId="5">
    <w:abstractNumId w:val="19"/>
  </w:num>
  <w:num w:numId="6">
    <w:abstractNumId w:val="10"/>
  </w:num>
  <w:num w:numId="7">
    <w:abstractNumId w:val="15"/>
  </w:num>
  <w:num w:numId="8">
    <w:abstractNumId w:val="11"/>
  </w:num>
  <w:num w:numId="9">
    <w:abstractNumId w:val="2"/>
  </w:num>
  <w:num w:numId="10">
    <w:abstractNumId w:val="28"/>
  </w:num>
  <w:num w:numId="11">
    <w:abstractNumId w:val="14"/>
  </w:num>
  <w:num w:numId="12">
    <w:abstractNumId w:val="12"/>
  </w:num>
  <w:num w:numId="13">
    <w:abstractNumId w:val="3"/>
  </w:num>
  <w:num w:numId="14">
    <w:abstractNumId w:val="13"/>
  </w:num>
  <w:num w:numId="15">
    <w:abstractNumId w:val="26"/>
  </w:num>
  <w:num w:numId="16">
    <w:abstractNumId w:val="23"/>
  </w:num>
  <w:num w:numId="17">
    <w:abstractNumId w:val="22"/>
  </w:num>
  <w:num w:numId="18">
    <w:abstractNumId w:val="31"/>
  </w:num>
  <w:num w:numId="19">
    <w:abstractNumId w:val="9"/>
  </w:num>
  <w:num w:numId="20">
    <w:abstractNumId w:val="6"/>
  </w:num>
  <w:num w:numId="21">
    <w:abstractNumId w:val="0"/>
  </w:num>
  <w:num w:numId="22">
    <w:abstractNumId w:val="24"/>
  </w:num>
  <w:num w:numId="23">
    <w:abstractNumId w:val="18"/>
  </w:num>
  <w:num w:numId="24">
    <w:abstractNumId w:val="25"/>
  </w:num>
  <w:num w:numId="25">
    <w:abstractNumId w:val="20"/>
  </w:num>
  <w:num w:numId="26">
    <w:abstractNumId w:val="5"/>
  </w:num>
  <w:num w:numId="27">
    <w:abstractNumId w:val="8"/>
  </w:num>
  <w:num w:numId="28">
    <w:abstractNumId w:val="29"/>
  </w:num>
  <w:num w:numId="29">
    <w:abstractNumId w:val="32"/>
  </w:num>
  <w:num w:numId="30">
    <w:abstractNumId w:val="21"/>
  </w:num>
  <w:num w:numId="31">
    <w:abstractNumId w:val="7"/>
  </w:num>
  <w:num w:numId="32">
    <w:abstractNumId w:val="1"/>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3FB"/>
    <w:rsid w:val="00004798"/>
    <w:rsid w:val="00012C6E"/>
    <w:rsid w:val="0004465C"/>
    <w:rsid w:val="0004689E"/>
    <w:rsid w:val="0005011F"/>
    <w:rsid w:val="0006562E"/>
    <w:rsid w:val="000705B6"/>
    <w:rsid w:val="00071884"/>
    <w:rsid w:val="00090033"/>
    <w:rsid w:val="0009230B"/>
    <w:rsid w:val="000B06A6"/>
    <w:rsid w:val="000B1014"/>
    <w:rsid w:val="000B1F66"/>
    <w:rsid w:val="000C0946"/>
    <w:rsid w:val="000C2CD2"/>
    <w:rsid w:val="000E04B9"/>
    <w:rsid w:val="000F2B92"/>
    <w:rsid w:val="00103198"/>
    <w:rsid w:val="00104177"/>
    <w:rsid w:val="00104D40"/>
    <w:rsid w:val="00106210"/>
    <w:rsid w:val="00112E27"/>
    <w:rsid w:val="00117118"/>
    <w:rsid w:val="00130545"/>
    <w:rsid w:val="00131D6F"/>
    <w:rsid w:val="00140322"/>
    <w:rsid w:val="00143E67"/>
    <w:rsid w:val="00153397"/>
    <w:rsid w:val="001625B0"/>
    <w:rsid w:val="001659EF"/>
    <w:rsid w:val="001717F5"/>
    <w:rsid w:val="00171CE3"/>
    <w:rsid w:val="00173917"/>
    <w:rsid w:val="00181BCA"/>
    <w:rsid w:val="00187391"/>
    <w:rsid w:val="00196172"/>
    <w:rsid w:val="001A425C"/>
    <w:rsid w:val="001B0DFA"/>
    <w:rsid w:val="001B3B51"/>
    <w:rsid w:val="001C2685"/>
    <w:rsid w:val="001C4FFA"/>
    <w:rsid w:val="001D0FE6"/>
    <w:rsid w:val="001E0268"/>
    <w:rsid w:val="001E25E6"/>
    <w:rsid w:val="001F62C2"/>
    <w:rsid w:val="00212757"/>
    <w:rsid w:val="00214546"/>
    <w:rsid w:val="002163FB"/>
    <w:rsid w:val="002242AF"/>
    <w:rsid w:val="0022657B"/>
    <w:rsid w:val="00246C69"/>
    <w:rsid w:val="0027715D"/>
    <w:rsid w:val="00290655"/>
    <w:rsid w:val="002B4315"/>
    <w:rsid w:val="002D0699"/>
    <w:rsid w:val="002D4CD8"/>
    <w:rsid w:val="0030112C"/>
    <w:rsid w:val="00303C16"/>
    <w:rsid w:val="0030548D"/>
    <w:rsid w:val="00310735"/>
    <w:rsid w:val="00310DE2"/>
    <w:rsid w:val="00316B58"/>
    <w:rsid w:val="00353AE6"/>
    <w:rsid w:val="00362AB9"/>
    <w:rsid w:val="00365D8B"/>
    <w:rsid w:val="003728F8"/>
    <w:rsid w:val="00387606"/>
    <w:rsid w:val="0038793E"/>
    <w:rsid w:val="003A1B8C"/>
    <w:rsid w:val="003B1FC6"/>
    <w:rsid w:val="003D1240"/>
    <w:rsid w:val="003D792D"/>
    <w:rsid w:val="003E1D65"/>
    <w:rsid w:val="003F14D9"/>
    <w:rsid w:val="003F389E"/>
    <w:rsid w:val="0041422E"/>
    <w:rsid w:val="00420546"/>
    <w:rsid w:val="00423863"/>
    <w:rsid w:val="004347CB"/>
    <w:rsid w:val="00445170"/>
    <w:rsid w:val="00445389"/>
    <w:rsid w:val="004479FF"/>
    <w:rsid w:val="00456164"/>
    <w:rsid w:val="00456BBC"/>
    <w:rsid w:val="00481757"/>
    <w:rsid w:val="004841E5"/>
    <w:rsid w:val="0048794D"/>
    <w:rsid w:val="00497F6E"/>
    <w:rsid w:val="004A5F73"/>
    <w:rsid w:val="004B2B4C"/>
    <w:rsid w:val="004B359D"/>
    <w:rsid w:val="004B3DC2"/>
    <w:rsid w:val="004B54C5"/>
    <w:rsid w:val="004C5EE1"/>
    <w:rsid w:val="004E5EFB"/>
    <w:rsid w:val="004E7B95"/>
    <w:rsid w:val="004F1E4A"/>
    <w:rsid w:val="004F3E12"/>
    <w:rsid w:val="005019EC"/>
    <w:rsid w:val="0050301A"/>
    <w:rsid w:val="00504F6C"/>
    <w:rsid w:val="00506470"/>
    <w:rsid w:val="005215A1"/>
    <w:rsid w:val="00521B57"/>
    <w:rsid w:val="0053432A"/>
    <w:rsid w:val="00536AC8"/>
    <w:rsid w:val="00540A23"/>
    <w:rsid w:val="00542CDB"/>
    <w:rsid w:val="00545EED"/>
    <w:rsid w:val="00553B83"/>
    <w:rsid w:val="00563E53"/>
    <w:rsid w:val="00566768"/>
    <w:rsid w:val="005725A5"/>
    <w:rsid w:val="00577280"/>
    <w:rsid w:val="005776F0"/>
    <w:rsid w:val="005B684D"/>
    <w:rsid w:val="005C292D"/>
    <w:rsid w:val="005C304A"/>
    <w:rsid w:val="005D0271"/>
    <w:rsid w:val="005D344B"/>
    <w:rsid w:val="005E10A2"/>
    <w:rsid w:val="005E1FEB"/>
    <w:rsid w:val="005E2F15"/>
    <w:rsid w:val="005E5B91"/>
    <w:rsid w:val="005E6B89"/>
    <w:rsid w:val="005F7A6F"/>
    <w:rsid w:val="0061662F"/>
    <w:rsid w:val="00630986"/>
    <w:rsid w:val="00635A0A"/>
    <w:rsid w:val="00657709"/>
    <w:rsid w:val="00657967"/>
    <w:rsid w:val="00665286"/>
    <w:rsid w:val="00670C8D"/>
    <w:rsid w:val="00687AEB"/>
    <w:rsid w:val="006915BF"/>
    <w:rsid w:val="006A4F67"/>
    <w:rsid w:val="006A6BBE"/>
    <w:rsid w:val="006A6FD1"/>
    <w:rsid w:val="006B004D"/>
    <w:rsid w:val="006C1CAD"/>
    <w:rsid w:val="006D0D20"/>
    <w:rsid w:val="006D6A3C"/>
    <w:rsid w:val="006E27CE"/>
    <w:rsid w:val="006F06CD"/>
    <w:rsid w:val="00710026"/>
    <w:rsid w:val="007112BA"/>
    <w:rsid w:val="00727117"/>
    <w:rsid w:val="007353E0"/>
    <w:rsid w:val="00736687"/>
    <w:rsid w:val="007370D9"/>
    <w:rsid w:val="007438B2"/>
    <w:rsid w:val="00745D00"/>
    <w:rsid w:val="00754BFC"/>
    <w:rsid w:val="007565F9"/>
    <w:rsid w:val="00775793"/>
    <w:rsid w:val="007938AE"/>
    <w:rsid w:val="007A5F0B"/>
    <w:rsid w:val="007C1D6F"/>
    <w:rsid w:val="007D5B16"/>
    <w:rsid w:val="007D7F85"/>
    <w:rsid w:val="007E2EA4"/>
    <w:rsid w:val="007F393B"/>
    <w:rsid w:val="00803647"/>
    <w:rsid w:val="00805D3D"/>
    <w:rsid w:val="008072A6"/>
    <w:rsid w:val="00810E78"/>
    <w:rsid w:val="0083425A"/>
    <w:rsid w:val="0083721E"/>
    <w:rsid w:val="00846699"/>
    <w:rsid w:val="00854735"/>
    <w:rsid w:val="00857A95"/>
    <w:rsid w:val="00862BE5"/>
    <w:rsid w:val="00871C5A"/>
    <w:rsid w:val="0087478F"/>
    <w:rsid w:val="00881CBB"/>
    <w:rsid w:val="00892BC5"/>
    <w:rsid w:val="00896225"/>
    <w:rsid w:val="008A70D6"/>
    <w:rsid w:val="008A7416"/>
    <w:rsid w:val="008B4987"/>
    <w:rsid w:val="008C60CA"/>
    <w:rsid w:val="008F2F08"/>
    <w:rsid w:val="008F3A2E"/>
    <w:rsid w:val="00902ED2"/>
    <w:rsid w:val="0091413A"/>
    <w:rsid w:val="0091526D"/>
    <w:rsid w:val="009204FD"/>
    <w:rsid w:val="009209E9"/>
    <w:rsid w:val="00941CB7"/>
    <w:rsid w:val="00956CFD"/>
    <w:rsid w:val="00963F7A"/>
    <w:rsid w:val="00971C89"/>
    <w:rsid w:val="009810AB"/>
    <w:rsid w:val="0099436E"/>
    <w:rsid w:val="009A3427"/>
    <w:rsid w:val="009B5F0E"/>
    <w:rsid w:val="009C1CC8"/>
    <w:rsid w:val="009C1D20"/>
    <w:rsid w:val="009C43F7"/>
    <w:rsid w:val="009D08E9"/>
    <w:rsid w:val="009D2A80"/>
    <w:rsid w:val="009D4B38"/>
    <w:rsid w:val="009D52C7"/>
    <w:rsid w:val="009E3E30"/>
    <w:rsid w:val="00A05A24"/>
    <w:rsid w:val="00A24B5A"/>
    <w:rsid w:val="00A43E6F"/>
    <w:rsid w:val="00A61D2C"/>
    <w:rsid w:val="00A67C93"/>
    <w:rsid w:val="00A73911"/>
    <w:rsid w:val="00A73E9E"/>
    <w:rsid w:val="00A914DB"/>
    <w:rsid w:val="00A970C3"/>
    <w:rsid w:val="00AA07F3"/>
    <w:rsid w:val="00AA7DE7"/>
    <w:rsid w:val="00AB37F8"/>
    <w:rsid w:val="00AC0AB8"/>
    <w:rsid w:val="00AD4D15"/>
    <w:rsid w:val="00AE1162"/>
    <w:rsid w:val="00B0379A"/>
    <w:rsid w:val="00B040D1"/>
    <w:rsid w:val="00B04CA5"/>
    <w:rsid w:val="00B1660C"/>
    <w:rsid w:val="00B27134"/>
    <w:rsid w:val="00B41079"/>
    <w:rsid w:val="00B64627"/>
    <w:rsid w:val="00B66109"/>
    <w:rsid w:val="00B705C9"/>
    <w:rsid w:val="00B87306"/>
    <w:rsid w:val="00BB418E"/>
    <w:rsid w:val="00BB51A9"/>
    <w:rsid w:val="00BD0864"/>
    <w:rsid w:val="00BD1852"/>
    <w:rsid w:val="00BD1F7F"/>
    <w:rsid w:val="00BE6C79"/>
    <w:rsid w:val="00BF0ADC"/>
    <w:rsid w:val="00C12789"/>
    <w:rsid w:val="00C21C28"/>
    <w:rsid w:val="00C24817"/>
    <w:rsid w:val="00C33720"/>
    <w:rsid w:val="00C411B4"/>
    <w:rsid w:val="00C514A4"/>
    <w:rsid w:val="00C53C1E"/>
    <w:rsid w:val="00C72851"/>
    <w:rsid w:val="00C7549D"/>
    <w:rsid w:val="00CB1C36"/>
    <w:rsid w:val="00CC2255"/>
    <w:rsid w:val="00CC3585"/>
    <w:rsid w:val="00CD213E"/>
    <w:rsid w:val="00CD246C"/>
    <w:rsid w:val="00CD58E9"/>
    <w:rsid w:val="00CD666C"/>
    <w:rsid w:val="00CE34EB"/>
    <w:rsid w:val="00CF1456"/>
    <w:rsid w:val="00CF38E6"/>
    <w:rsid w:val="00D030B5"/>
    <w:rsid w:val="00D1213F"/>
    <w:rsid w:val="00D178CC"/>
    <w:rsid w:val="00D3548B"/>
    <w:rsid w:val="00D3655D"/>
    <w:rsid w:val="00D5202A"/>
    <w:rsid w:val="00D52AB0"/>
    <w:rsid w:val="00D56068"/>
    <w:rsid w:val="00D63CA2"/>
    <w:rsid w:val="00D73A98"/>
    <w:rsid w:val="00D80AB4"/>
    <w:rsid w:val="00D83FF9"/>
    <w:rsid w:val="00D9245A"/>
    <w:rsid w:val="00D93047"/>
    <w:rsid w:val="00DA4809"/>
    <w:rsid w:val="00DB0F14"/>
    <w:rsid w:val="00DB2133"/>
    <w:rsid w:val="00DB47B3"/>
    <w:rsid w:val="00DB78D6"/>
    <w:rsid w:val="00DC2F94"/>
    <w:rsid w:val="00DF5E16"/>
    <w:rsid w:val="00E0715E"/>
    <w:rsid w:val="00E13BC3"/>
    <w:rsid w:val="00E24A63"/>
    <w:rsid w:val="00E3130C"/>
    <w:rsid w:val="00E320EE"/>
    <w:rsid w:val="00E43E7C"/>
    <w:rsid w:val="00E4705B"/>
    <w:rsid w:val="00E50E3D"/>
    <w:rsid w:val="00E525AF"/>
    <w:rsid w:val="00E61760"/>
    <w:rsid w:val="00E6261E"/>
    <w:rsid w:val="00E767E6"/>
    <w:rsid w:val="00E86873"/>
    <w:rsid w:val="00E959E6"/>
    <w:rsid w:val="00E95C46"/>
    <w:rsid w:val="00EA1598"/>
    <w:rsid w:val="00EA48EE"/>
    <w:rsid w:val="00EA5709"/>
    <w:rsid w:val="00EB4FEC"/>
    <w:rsid w:val="00EC4759"/>
    <w:rsid w:val="00ED7EAA"/>
    <w:rsid w:val="00EE193B"/>
    <w:rsid w:val="00EE74E7"/>
    <w:rsid w:val="00EF115A"/>
    <w:rsid w:val="00F154F8"/>
    <w:rsid w:val="00F1763B"/>
    <w:rsid w:val="00F30DF1"/>
    <w:rsid w:val="00F43BF2"/>
    <w:rsid w:val="00F45474"/>
    <w:rsid w:val="00F818C4"/>
    <w:rsid w:val="00F828E2"/>
    <w:rsid w:val="00F83D63"/>
    <w:rsid w:val="00F869B5"/>
    <w:rsid w:val="00FA65DF"/>
    <w:rsid w:val="00FB7D10"/>
    <w:rsid w:val="00FC4D6B"/>
    <w:rsid w:val="00FF0BA2"/>
    <w:rsid w:val="00FF60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CF5F84-9EB8-4BDC-B6FD-61A82AFC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8B4987"/>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665286"/>
    <w:rPr>
      <w:b/>
      <w:bCs/>
    </w:rPr>
  </w:style>
  <w:style w:type="character" w:customStyle="1" w:styleId="message1">
    <w:name w:val="message1"/>
    <w:basedOn w:val="a0"/>
    <w:rsid w:val="00665286"/>
    <w:rPr>
      <w:b/>
      <w:bCs/>
      <w:color w:val="DA4A7D"/>
      <w:sz w:val="24"/>
      <w:szCs w:val="24"/>
    </w:rPr>
  </w:style>
  <w:style w:type="paragraph" w:styleId="a5">
    <w:name w:val="header"/>
    <w:basedOn w:val="a"/>
    <w:link w:val="a6"/>
    <w:uiPriority w:val="99"/>
    <w:unhideWhenUsed/>
    <w:rsid w:val="00E24A63"/>
    <w:pPr>
      <w:tabs>
        <w:tab w:val="center" w:pos="4153"/>
        <w:tab w:val="right" w:pos="8306"/>
      </w:tabs>
      <w:snapToGrid w:val="0"/>
    </w:pPr>
    <w:rPr>
      <w:sz w:val="20"/>
      <w:szCs w:val="20"/>
    </w:rPr>
  </w:style>
  <w:style w:type="character" w:customStyle="1" w:styleId="a6">
    <w:name w:val="頁首 字元"/>
    <w:basedOn w:val="a0"/>
    <w:link w:val="a5"/>
    <w:uiPriority w:val="99"/>
    <w:rsid w:val="00E24A63"/>
    <w:rPr>
      <w:sz w:val="20"/>
      <w:szCs w:val="20"/>
    </w:rPr>
  </w:style>
  <w:style w:type="paragraph" w:styleId="a7">
    <w:name w:val="footer"/>
    <w:basedOn w:val="a"/>
    <w:link w:val="a8"/>
    <w:uiPriority w:val="99"/>
    <w:unhideWhenUsed/>
    <w:rsid w:val="00E24A63"/>
    <w:pPr>
      <w:tabs>
        <w:tab w:val="center" w:pos="4153"/>
        <w:tab w:val="right" w:pos="8306"/>
      </w:tabs>
      <w:snapToGrid w:val="0"/>
    </w:pPr>
    <w:rPr>
      <w:sz w:val="20"/>
      <w:szCs w:val="20"/>
    </w:rPr>
  </w:style>
  <w:style w:type="character" w:customStyle="1" w:styleId="a8">
    <w:name w:val="頁尾 字元"/>
    <w:basedOn w:val="a0"/>
    <w:link w:val="a7"/>
    <w:uiPriority w:val="99"/>
    <w:rsid w:val="00E24A63"/>
    <w:rPr>
      <w:sz w:val="20"/>
      <w:szCs w:val="20"/>
    </w:rPr>
  </w:style>
  <w:style w:type="paragraph" w:styleId="a9">
    <w:name w:val="Balloon Text"/>
    <w:basedOn w:val="a"/>
    <w:link w:val="aa"/>
    <w:uiPriority w:val="99"/>
    <w:semiHidden/>
    <w:unhideWhenUsed/>
    <w:rsid w:val="00E24A63"/>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24A63"/>
    <w:rPr>
      <w:rFonts w:asciiTheme="majorHAnsi" w:eastAsiaTheme="majorEastAsia" w:hAnsiTheme="majorHAnsi" w:cstheme="majorBidi"/>
      <w:sz w:val="18"/>
      <w:szCs w:val="18"/>
    </w:rPr>
  </w:style>
  <w:style w:type="paragraph" w:customStyle="1" w:styleId="Default">
    <w:name w:val="Default"/>
    <w:rsid w:val="00963F7A"/>
    <w:pPr>
      <w:widowControl w:val="0"/>
      <w:autoSpaceDE w:val="0"/>
      <w:autoSpaceDN w:val="0"/>
      <w:adjustRightInd w:val="0"/>
    </w:pPr>
    <w:rPr>
      <w:rFonts w:ascii="標楷體" w:eastAsia="標楷體" w:cs="標楷體"/>
      <w:color w:val="000000"/>
      <w:kern w:val="0"/>
      <w:szCs w:val="24"/>
    </w:rPr>
  </w:style>
  <w:style w:type="paragraph" w:styleId="ab">
    <w:name w:val="List Paragraph"/>
    <w:basedOn w:val="a"/>
    <w:uiPriority w:val="34"/>
    <w:qFormat/>
    <w:rsid w:val="00456164"/>
    <w:pPr>
      <w:ind w:leftChars="200" w:left="480"/>
    </w:pPr>
  </w:style>
  <w:style w:type="character" w:customStyle="1" w:styleId="apple-converted-space">
    <w:name w:val="apple-converted-space"/>
    <w:basedOn w:val="a0"/>
    <w:rsid w:val="00B0379A"/>
  </w:style>
  <w:style w:type="character" w:customStyle="1" w:styleId="20">
    <w:name w:val="標題 2 字元"/>
    <w:basedOn w:val="a0"/>
    <w:link w:val="2"/>
    <w:uiPriority w:val="9"/>
    <w:rsid w:val="008B4987"/>
    <w:rPr>
      <w:rFonts w:ascii="新細明體" w:eastAsia="新細明體" w:hAnsi="新細明體" w:cs="新細明體"/>
      <w:b/>
      <w:bCs/>
      <w:kern w:val="0"/>
      <w:sz w:val="36"/>
      <w:szCs w:val="36"/>
    </w:rPr>
  </w:style>
  <w:style w:type="paragraph" w:styleId="Web">
    <w:name w:val="Normal (Web)"/>
    <w:basedOn w:val="a"/>
    <w:uiPriority w:val="99"/>
    <w:unhideWhenUsed/>
    <w:rsid w:val="00754BFC"/>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6D6A3C"/>
    <w:rPr>
      <w:sz w:val="18"/>
      <w:szCs w:val="18"/>
    </w:rPr>
  </w:style>
  <w:style w:type="paragraph" w:styleId="ad">
    <w:name w:val="annotation text"/>
    <w:basedOn w:val="a"/>
    <w:link w:val="ae"/>
    <w:uiPriority w:val="99"/>
    <w:semiHidden/>
    <w:unhideWhenUsed/>
    <w:rsid w:val="006D6A3C"/>
  </w:style>
  <w:style w:type="character" w:customStyle="1" w:styleId="ae">
    <w:name w:val="註解文字 字元"/>
    <w:basedOn w:val="a0"/>
    <w:link w:val="ad"/>
    <w:uiPriority w:val="99"/>
    <w:semiHidden/>
    <w:rsid w:val="006D6A3C"/>
  </w:style>
  <w:style w:type="paragraph" w:styleId="af">
    <w:name w:val="annotation subject"/>
    <w:basedOn w:val="ad"/>
    <w:next w:val="ad"/>
    <w:link w:val="af0"/>
    <w:uiPriority w:val="99"/>
    <w:semiHidden/>
    <w:unhideWhenUsed/>
    <w:rsid w:val="006D6A3C"/>
    <w:rPr>
      <w:b/>
      <w:bCs/>
    </w:rPr>
  </w:style>
  <w:style w:type="character" w:customStyle="1" w:styleId="af0">
    <w:name w:val="註解主旨 字元"/>
    <w:basedOn w:val="ae"/>
    <w:link w:val="af"/>
    <w:uiPriority w:val="99"/>
    <w:semiHidden/>
    <w:rsid w:val="006D6A3C"/>
    <w:rPr>
      <w:b/>
      <w:bCs/>
    </w:rPr>
  </w:style>
  <w:style w:type="character" w:customStyle="1" w:styleId="widget-pane-section-info-text">
    <w:name w:val="widget-pane-section-info-text"/>
    <w:basedOn w:val="a0"/>
    <w:rsid w:val="005019EC"/>
  </w:style>
  <w:style w:type="character" w:styleId="af1">
    <w:name w:val="Hyperlink"/>
    <w:basedOn w:val="a0"/>
    <w:uiPriority w:val="99"/>
    <w:unhideWhenUsed/>
    <w:rsid w:val="00BD1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412">
      <w:bodyDiv w:val="1"/>
      <w:marLeft w:val="0"/>
      <w:marRight w:val="0"/>
      <w:marTop w:val="0"/>
      <w:marBottom w:val="0"/>
      <w:divBdr>
        <w:top w:val="none" w:sz="0" w:space="0" w:color="auto"/>
        <w:left w:val="none" w:sz="0" w:space="0" w:color="auto"/>
        <w:bottom w:val="none" w:sz="0" w:space="0" w:color="auto"/>
        <w:right w:val="none" w:sz="0" w:space="0" w:color="auto"/>
      </w:divBdr>
    </w:div>
    <w:div w:id="144785367">
      <w:bodyDiv w:val="1"/>
      <w:marLeft w:val="0"/>
      <w:marRight w:val="0"/>
      <w:marTop w:val="0"/>
      <w:marBottom w:val="0"/>
      <w:divBdr>
        <w:top w:val="none" w:sz="0" w:space="0" w:color="auto"/>
        <w:left w:val="none" w:sz="0" w:space="0" w:color="auto"/>
        <w:bottom w:val="none" w:sz="0" w:space="0" w:color="auto"/>
        <w:right w:val="none" w:sz="0" w:space="0" w:color="auto"/>
      </w:divBdr>
      <w:divsChild>
        <w:div w:id="1389526575">
          <w:marLeft w:val="547"/>
          <w:marRight w:val="0"/>
          <w:marTop w:val="115"/>
          <w:marBottom w:val="0"/>
          <w:divBdr>
            <w:top w:val="none" w:sz="0" w:space="0" w:color="auto"/>
            <w:left w:val="none" w:sz="0" w:space="0" w:color="auto"/>
            <w:bottom w:val="none" w:sz="0" w:space="0" w:color="auto"/>
            <w:right w:val="none" w:sz="0" w:space="0" w:color="auto"/>
          </w:divBdr>
        </w:div>
        <w:div w:id="400448018">
          <w:marLeft w:val="547"/>
          <w:marRight w:val="0"/>
          <w:marTop w:val="115"/>
          <w:marBottom w:val="0"/>
          <w:divBdr>
            <w:top w:val="none" w:sz="0" w:space="0" w:color="auto"/>
            <w:left w:val="none" w:sz="0" w:space="0" w:color="auto"/>
            <w:bottom w:val="none" w:sz="0" w:space="0" w:color="auto"/>
            <w:right w:val="none" w:sz="0" w:space="0" w:color="auto"/>
          </w:divBdr>
        </w:div>
      </w:divsChild>
    </w:div>
    <w:div w:id="254288194">
      <w:bodyDiv w:val="1"/>
      <w:marLeft w:val="0"/>
      <w:marRight w:val="0"/>
      <w:marTop w:val="0"/>
      <w:marBottom w:val="0"/>
      <w:divBdr>
        <w:top w:val="none" w:sz="0" w:space="0" w:color="auto"/>
        <w:left w:val="none" w:sz="0" w:space="0" w:color="auto"/>
        <w:bottom w:val="none" w:sz="0" w:space="0" w:color="auto"/>
        <w:right w:val="none" w:sz="0" w:space="0" w:color="auto"/>
      </w:divBdr>
      <w:divsChild>
        <w:div w:id="578173686">
          <w:marLeft w:val="0"/>
          <w:marRight w:val="0"/>
          <w:marTop w:val="0"/>
          <w:marBottom w:val="0"/>
          <w:divBdr>
            <w:top w:val="none" w:sz="0" w:space="0" w:color="auto"/>
            <w:left w:val="none" w:sz="0" w:space="0" w:color="auto"/>
            <w:bottom w:val="none" w:sz="0" w:space="0" w:color="auto"/>
            <w:right w:val="none" w:sz="0" w:space="0" w:color="auto"/>
          </w:divBdr>
        </w:div>
        <w:div w:id="378213803">
          <w:marLeft w:val="0"/>
          <w:marRight w:val="0"/>
          <w:marTop w:val="0"/>
          <w:marBottom w:val="0"/>
          <w:divBdr>
            <w:top w:val="none" w:sz="0" w:space="0" w:color="auto"/>
            <w:left w:val="none" w:sz="0" w:space="0" w:color="auto"/>
            <w:bottom w:val="none" w:sz="0" w:space="0" w:color="auto"/>
            <w:right w:val="none" w:sz="0" w:space="0" w:color="auto"/>
          </w:divBdr>
        </w:div>
        <w:div w:id="1590309734">
          <w:marLeft w:val="0"/>
          <w:marRight w:val="0"/>
          <w:marTop w:val="0"/>
          <w:marBottom w:val="0"/>
          <w:divBdr>
            <w:top w:val="none" w:sz="0" w:space="0" w:color="auto"/>
            <w:left w:val="none" w:sz="0" w:space="0" w:color="auto"/>
            <w:bottom w:val="none" w:sz="0" w:space="0" w:color="auto"/>
            <w:right w:val="none" w:sz="0" w:space="0" w:color="auto"/>
          </w:divBdr>
        </w:div>
        <w:div w:id="1586455439">
          <w:marLeft w:val="0"/>
          <w:marRight w:val="0"/>
          <w:marTop w:val="0"/>
          <w:marBottom w:val="0"/>
          <w:divBdr>
            <w:top w:val="none" w:sz="0" w:space="0" w:color="auto"/>
            <w:left w:val="none" w:sz="0" w:space="0" w:color="auto"/>
            <w:bottom w:val="none" w:sz="0" w:space="0" w:color="auto"/>
            <w:right w:val="none" w:sz="0" w:space="0" w:color="auto"/>
          </w:divBdr>
        </w:div>
      </w:divsChild>
    </w:div>
    <w:div w:id="299117476">
      <w:bodyDiv w:val="1"/>
      <w:marLeft w:val="0"/>
      <w:marRight w:val="0"/>
      <w:marTop w:val="0"/>
      <w:marBottom w:val="0"/>
      <w:divBdr>
        <w:top w:val="none" w:sz="0" w:space="0" w:color="auto"/>
        <w:left w:val="none" w:sz="0" w:space="0" w:color="auto"/>
        <w:bottom w:val="none" w:sz="0" w:space="0" w:color="auto"/>
        <w:right w:val="none" w:sz="0" w:space="0" w:color="auto"/>
      </w:divBdr>
    </w:div>
    <w:div w:id="414861184">
      <w:bodyDiv w:val="1"/>
      <w:marLeft w:val="0"/>
      <w:marRight w:val="0"/>
      <w:marTop w:val="0"/>
      <w:marBottom w:val="0"/>
      <w:divBdr>
        <w:top w:val="none" w:sz="0" w:space="0" w:color="auto"/>
        <w:left w:val="none" w:sz="0" w:space="0" w:color="auto"/>
        <w:bottom w:val="none" w:sz="0" w:space="0" w:color="auto"/>
        <w:right w:val="none" w:sz="0" w:space="0" w:color="auto"/>
      </w:divBdr>
    </w:div>
    <w:div w:id="447507903">
      <w:bodyDiv w:val="1"/>
      <w:marLeft w:val="0"/>
      <w:marRight w:val="0"/>
      <w:marTop w:val="0"/>
      <w:marBottom w:val="0"/>
      <w:divBdr>
        <w:top w:val="none" w:sz="0" w:space="0" w:color="auto"/>
        <w:left w:val="none" w:sz="0" w:space="0" w:color="auto"/>
        <w:bottom w:val="none" w:sz="0" w:space="0" w:color="auto"/>
        <w:right w:val="none" w:sz="0" w:space="0" w:color="auto"/>
      </w:divBdr>
      <w:divsChild>
        <w:div w:id="1753162552">
          <w:marLeft w:val="547"/>
          <w:marRight w:val="0"/>
          <w:marTop w:val="134"/>
          <w:marBottom w:val="0"/>
          <w:divBdr>
            <w:top w:val="none" w:sz="0" w:space="0" w:color="auto"/>
            <w:left w:val="none" w:sz="0" w:space="0" w:color="auto"/>
            <w:bottom w:val="none" w:sz="0" w:space="0" w:color="auto"/>
            <w:right w:val="none" w:sz="0" w:space="0" w:color="auto"/>
          </w:divBdr>
        </w:div>
      </w:divsChild>
    </w:div>
    <w:div w:id="538008604">
      <w:bodyDiv w:val="1"/>
      <w:marLeft w:val="0"/>
      <w:marRight w:val="0"/>
      <w:marTop w:val="0"/>
      <w:marBottom w:val="0"/>
      <w:divBdr>
        <w:top w:val="none" w:sz="0" w:space="0" w:color="auto"/>
        <w:left w:val="none" w:sz="0" w:space="0" w:color="auto"/>
        <w:bottom w:val="none" w:sz="0" w:space="0" w:color="auto"/>
        <w:right w:val="none" w:sz="0" w:space="0" w:color="auto"/>
      </w:divBdr>
    </w:div>
    <w:div w:id="595094397">
      <w:bodyDiv w:val="1"/>
      <w:marLeft w:val="0"/>
      <w:marRight w:val="0"/>
      <w:marTop w:val="0"/>
      <w:marBottom w:val="0"/>
      <w:divBdr>
        <w:top w:val="none" w:sz="0" w:space="0" w:color="auto"/>
        <w:left w:val="none" w:sz="0" w:space="0" w:color="auto"/>
        <w:bottom w:val="none" w:sz="0" w:space="0" w:color="auto"/>
        <w:right w:val="none" w:sz="0" w:space="0" w:color="auto"/>
      </w:divBdr>
    </w:div>
    <w:div w:id="738331917">
      <w:bodyDiv w:val="1"/>
      <w:marLeft w:val="0"/>
      <w:marRight w:val="0"/>
      <w:marTop w:val="0"/>
      <w:marBottom w:val="0"/>
      <w:divBdr>
        <w:top w:val="none" w:sz="0" w:space="0" w:color="auto"/>
        <w:left w:val="none" w:sz="0" w:space="0" w:color="auto"/>
        <w:bottom w:val="none" w:sz="0" w:space="0" w:color="auto"/>
        <w:right w:val="none" w:sz="0" w:space="0" w:color="auto"/>
      </w:divBdr>
      <w:divsChild>
        <w:div w:id="1215192197">
          <w:marLeft w:val="0"/>
          <w:marRight w:val="0"/>
          <w:marTop w:val="0"/>
          <w:marBottom w:val="0"/>
          <w:divBdr>
            <w:top w:val="none" w:sz="0" w:space="0" w:color="auto"/>
            <w:left w:val="none" w:sz="0" w:space="0" w:color="auto"/>
            <w:bottom w:val="none" w:sz="0" w:space="0" w:color="auto"/>
            <w:right w:val="none" w:sz="0" w:space="0" w:color="auto"/>
          </w:divBdr>
        </w:div>
        <w:div w:id="31544932">
          <w:marLeft w:val="0"/>
          <w:marRight w:val="0"/>
          <w:marTop w:val="0"/>
          <w:marBottom w:val="0"/>
          <w:divBdr>
            <w:top w:val="none" w:sz="0" w:space="0" w:color="auto"/>
            <w:left w:val="none" w:sz="0" w:space="0" w:color="auto"/>
            <w:bottom w:val="none" w:sz="0" w:space="0" w:color="auto"/>
            <w:right w:val="none" w:sz="0" w:space="0" w:color="auto"/>
          </w:divBdr>
        </w:div>
        <w:div w:id="1279986620">
          <w:marLeft w:val="0"/>
          <w:marRight w:val="0"/>
          <w:marTop w:val="0"/>
          <w:marBottom w:val="0"/>
          <w:divBdr>
            <w:top w:val="none" w:sz="0" w:space="0" w:color="auto"/>
            <w:left w:val="none" w:sz="0" w:space="0" w:color="auto"/>
            <w:bottom w:val="none" w:sz="0" w:space="0" w:color="auto"/>
            <w:right w:val="none" w:sz="0" w:space="0" w:color="auto"/>
          </w:divBdr>
        </w:div>
      </w:divsChild>
    </w:div>
    <w:div w:id="890461447">
      <w:bodyDiv w:val="1"/>
      <w:marLeft w:val="0"/>
      <w:marRight w:val="0"/>
      <w:marTop w:val="0"/>
      <w:marBottom w:val="0"/>
      <w:divBdr>
        <w:top w:val="none" w:sz="0" w:space="0" w:color="auto"/>
        <w:left w:val="none" w:sz="0" w:space="0" w:color="auto"/>
        <w:bottom w:val="none" w:sz="0" w:space="0" w:color="auto"/>
        <w:right w:val="none" w:sz="0" w:space="0" w:color="auto"/>
      </w:divBdr>
      <w:divsChild>
        <w:div w:id="715007000">
          <w:marLeft w:val="0"/>
          <w:marRight w:val="0"/>
          <w:marTop w:val="0"/>
          <w:marBottom w:val="300"/>
          <w:divBdr>
            <w:top w:val="none" w:sz="0" w:space="0" w:color="auto"/>
            <w:left w:val="none" w:sz="0" w:space="0" w:color="auto"/>
            <w:bottom w:val="none" w:sz="0" w:space="0" w:color="auto"/>
            <w:right w:val="none" w:sz="0" w:space="0" w:color="auto"/>
          </w:divBdr>
          <w:divsChild>
            <w:div w:id="467557557">
              <w:marLeft w:val="0"/>
              <w:marRight w:val="0"/>
              <w:marTop w:val="0"/>
              <w:marBottom w:val="0"/>
              <w:divBdr>
                <w:top w:val="none" w:sz="0" w:space="0" w:color="auto"/>
                <w:left w:val="none" w:sz="0" w:space="0" w:color="auto"/>
                <w:bottom w:val="none" w:sz="0" w:space="0" w:color="auto"/>
                <w:right w:val="none" w:sz="0" w:space="0" w:color="auto"/>
              </w:divBdr>
              <w:divsChild>
                <w:div w:id="770012379">
                  <w:marLeft w:val="0"/>
                  <w:marRight w:val="0"/>
                  <w:marTop w:val="0"/>
                  <w:marBottom w:val="0"/>
                  <w:divBdr>
                    <w:top w:val="none" w:sz="0" w:space="0" w:color="auto"/>
                    <w:left w:val="none" w:sz="0" w:space="0" w:color="auto"/>
                    <w:bottom w:val="none" w:sz="0" w:space="0" w:color="auto"/>
                    <w:right w:val="none" w:sz="0" w:space="0" w:color="auto"/>
                  </w:divBdr>
                  <w:divsChild>
                    <w:div w:id="1333139632">
                      <w:marLeft w:val="0"/>
                      <w:marRight w:val="0"/>
                      <w:marTop w:val="0"/>
                      <w:marBottom w:val="0"/>
                      <w:divBdr>
                        <w:top w:val="none" w:sz="0" w:space="0" w:color="auto"/>
                        <w:left w:val="none" w:sz="0" w:space="0" w:color="auto"/>
                        <w:bottom w:val="none" w:sz="0" w:space="0" w:color="auto"/>
                        <w:right w:val="none" w:sz="0" w:space="0" w:color="auto"/>
                      </w:divBdr>
                      <w:divsChild>
                        <w:div w:id="1877113093">
                          <w:marLeft w:val="0"/>
                          <w:marRight w:val="0"/>
                          <w:marTop w:val="0"/>
                          <w:marBottom w:val="0"/>
                          <w:divBdr>
                            <w:top w:val="none" w:sz="0" w:space="0" w:color="auto"/>
                            <w:left w:val="none" w:sz="0" w:space="0" w:color="auto"/>
                            <w:bottom w:val="none" w:sz="0" w:space="0" w:color="auto"/>
                            <w:right w:val="none" w:sz="0" w:space="0" w:color="auto"/>
                          </w:divBdr>
                          <w:divsChild>
                            <w:div w:id="1599022843">
                              <w:marLeft w:val="0"/>
                              <w:marRight w:val="0"/>
                              <w:marTop w:val="0"/>
                              <w:marBottom w:val="0"/>
                              <w:divBdr>
                                <w:top w:val="none" w:sz="0" w:space="0" w:color="auto"/>
                                <w:left w:val="none" w:sz="0" w:space="0" w:color="auto"/>
                                <w:bottom w:val="none" w:sz="0" w:space="0" w:color="auto"/>
                                <w:right w:val="none" w:sz="0" w:space="0" w:color="auto"/>
                              </w:divBdr>
                              <w:divsChild>
                                <w:div w:id="1944069785">
                                  <w:marLeft w:val="0"/>
                                  <w:marRight w:val="0"/>
                                  <w:marTop w:val="0"/>
                                  <w:marBottom w:val="0"/>
                                  <w:divBdr>
                                    <w:top w:val="none" w:sz="0" w:space="0" w:color="auto"/>
                                    <w:left w:val="none" w:sz="0" w:space="0" w:color="auto"/>
                                    <w:bottom w:val="none" w:sz="0" w:space="0" w:color="auto"/>
                                    <w:right w:val="none" w:sz="0" w:space="0" w:color="auto"/>
                                  </w:divBdr>
                                  <w:divsChild>
                                    <w:div w:id="2066175735">
                                      <w:marLeft w:val="0"/>
                                      <w:marRight w:val="0"/>
                                      <w:marTop w:val="0"/>
                                      <w:marBottom w:val="0"/>
                                      <w:divBdr>
                                        <w:top w:val="none" w:sz="0" w:space="0" w:color="auto"/>
                                        <w:left w:val="none" w:sz="0" w:space="0" w:color="auto"/>
                                        <w:bottom w:val="none" w:sz="0" w:space="0" w:color="auto"/>
                                        <w:right w:val="none" w:sz="0" w:space="0" w:color="auto"/>
                                      </w:divBdr>
                                      <w:divsChild>
                                        <w:div w:id="877088960">
                                          <w:marLeft w:val="0"/>
                                          <w:marRight w:val="0"/>
                                          <w:marTop w:val="150"/>
                                          <w:marBottom w:val="300"/>
                                          <w:divBdr>
                                            <w:top w:val="none" w:sz="0" w:space="0" w:color="auto"/>
                                            <w:left w:val="none" w:sz="0" w:space="0" w:color="auto"/>
                                            <w:bottom w:val="none" w:sz="0" w:space="0" w:color="auto"/>
                                            <w:right w:val="none" w:sz="0" w:space="0" w:color="auto"/>
                                          </w:divBdr>
                                          <w:divsChild>
                                            <w:div w:id="2052337992">
                                              <w:marLeft w:val="0"/>
                                              <w:marRight w:val="0"/>
                                              <w:marTop w:val="150"/>
                                              <w:marBottom w:val="150"/>
                                              <w:divBdr>
                                                <w:top w:val="none" w:sz="0" w:space="0" w:color="auto"/>
                                                <w:left w:val="none" w:sz="0" w:space="0" w:color="auto"/>
                                                <w:bottom w:val="none" w:sz="0" w:space="0" w:color="auto"/>
                                                <w:right w:val="none" w:sz="0" w:space="0" w:color="auto"/>
                                              </w:divBdr>
                                              <w:divsChild>
                                                <w:div w:id="529101595">
                                                  <w:marLeft w:val="225"/>
                                                  <w:marRight w:val="225"/>
                                                  <w:marTop w:val="225"/>
                                                  <w:marBottom w:val="225"/>
                                                  <w:divBdr>
                                                    <w:top w:val="none" w:sz="0" w:space="0" w:color="auto"/>
                                                    <w:left w:val="none" w:sz="0" w:space="0" w:color="auto"/>
                                                    <w:bottom w:val="none" w:sz="0" w:space="0" w:color="auto"/>
                                                    <w:right w:val="none" w:sz="0" w:space="0" w:color="auto"/>
                                                  </w:divBdr>
                                                  <w:divsChild>
                                                    <w:div w:id="5098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976102">
      <w:bodyDiv w:val="1"/>
      <w:marLeft w:val="0"/>
      <w:marRight w:val="0"/>
      <w:marTop w:val="0"/>
      <w:marBottom w:val="0"/>
      <w:divBdr>
        <w:top w:val="none" w:sz="0" w:space="0" w:color="auto"/>
        <w:left w:val="none" w:sz="0" w:space="0" w:color="auto"/>
        <w:bottom w:val="none" w:sz="0" w:space="0" w:color="auto"/>
        <w:right w:val="none" w:sz="0" w:space="0" w:color="auto"/>
      </w:divBdr>
      <w:divsChild>
        <w:div w:id="1434131566">
          <w:marLeft w:val="547"/>
          <w:marRight w:val="0"/>
          <w:marTop w:val="115"/>
          <w:marBottom w:val="0"/>
          <w:divBdr>
            <w:top w:val="none" w:sz="0" w:space="0" w:color="auto"/>
            <w:left w:val="none" w:sz="0" w:space="0" w:color="auto"/>
            <w:bottom w:val="none" w:sz="0" w:space="0" w:color="auto"/>
            <w:right w:val="none" w:sz="0" w:space="0" w:color="auto"/>
          </w:divBdr>
        </w:div>
      </w:divsChild>
    </w:div>
    <w:div w:id="1070228225">
      <w:bodyDiv w:val="1"/>
      <w:marLeft w:val="0"/>
      <w:marRight w:val="0"/>
      <w:marTop w:val="0"/>
      <w:marBottom w:val="0"/>
      <w:divBdr>
        <w:top w:val="none" w:sz="0" w:space="0" w:color="auto"/>
        <w:left w:val="none" w:sz="0" w:space="0" w:color="auto"/>
        <w:bottom w:val="none" w:sz="0" w:space="0" w:color="auto"/>
        <w:right w:val="none" w:sz="0" w:space="0" w:color="auto"/>
      </w:divBdr>
      <w:divsChild>
        <w:div w:id="310208066">
          <w:marLeft w:val="0"/>
          <w:marRight w:val="0"/>
          <w:marTop w:val="0"/>
          <w:marBottom w:val="0"/>
          <w:divBdr>
            <w:top w:val="none" w:sz="0" w:space="0" w:color="auto"/>
            <w:left w:val="none" w:sz="0" w:space="0" w:color="auto"/>
            <w:bottom w:val="none" w:sz="0" w:space="0" w:color="auto"/>
            <w:right w:val="none" w:sz="0" w:space="0" w:color="auto"/>
          </w:divBdr>
        </w:div>
        <w:div w:id="145175114">
          <w:marLeft w:val="0"/>
          <w:marRight w:val="0"/>
          <w:marTop w:val="0"/>
          <w:marBottom w:val="0"/>
          <w:divBdr>
            <w:top w:val="none" w:sz="0" w:space="0" w:color="auto"/>
            <w:left w:val="none" w:sz="0" w:space="0" w:color="auto"/>
            <w:bottom w:val="none" w:sz="0" w:space="0" w:color="auto"/>
            <w:right w:val="none" w:sz="0" w:space="0" w:color="auto"/>
          </w:divBdr>
        </w:div>
        <w:div w:id="1318612479">
          <w:marLeft w:val="0"/>
          <w:marRight w:val="0"/>
          <w:marTop w:val="0"/>
          <w:marBottom w:val="0"/>
          <w:divBdr>
            <w:top w:val="none" w:sz="0" w:space="0" w:color="auto"/>
            <w:left w:val="none" w:sz="0" w:space="0" w:color="auto"/>
            <w:bottom w:val="none" w:sz="0" w:space="0" w:color="auto"/>
            <w:right w:val="none" w:sz="0" w:space="0" w:color="auto"/>
          </w:divBdr>
        </w:div>
        <w:div w:id="1770350084">
          <w:marLeft w:val="0"/>
          <w:marRight w:val="0"/>
          <w:marTop w:val="0"/>
          <w:marBottom w:val="0"/>
          <w:divBdr>
            <w:top w:val="none" w:sz="0" w:space="0" w:color="auto"/>
            <w:left w:val="none" w:sz="0" w:space="0" w:color="auto"/>
            <w:bottom w:val="none" w:sz="0" w:space="0" w:color="auto"/>
            <w:right w:val="none" w:sz="0" w:space="0" w:color="auto"/>
          </w:divBdr>
        </w:div>
        <w:div w:id="1393771696">
          <w:marLeft w:val="0"/>
          <w:marRight w:val="0"/>
          <w:marTop w:val="0"/>
          <w:marBottom w:val="0"/>
          <w:divBdr>
            <w:top w:val="none" w:sz="0" w:space="0" w:color="auto"/>
            <w:left w:val="none" w:sz="0" w:space="0" w:color="auto"/>
            <w:bottom w:val="none" w:sz="0" w:space="0" w:color="auto"/>
            <w:right w:val="none" w:sz="0" w:space="0" w:color="auto"/>
          </w:divBdr>
        </w:div>
      </w:divsChild>
    </w:div>
    <w:div w:id="1092386708">
      <w:bodyDiv w:val="1"/>
      <w:marLeft w:val="0"/>
      <w:marRight w:val="0"/>
      <w:marTop w:val="0"/>
      <w:marBottom w:val="0"/>
      <w:divBdr>
        <w:top w:val="none" w:sz="0" w:space="0" w:color="auto"/>
        <w:left w:val="none" w:sz="0" w:space="0" w:color="auto"/>
        <w:bottom w:val="none" w:sz="0" w:space="0" w:color="auto"/>
        <w:right w:val="none" w:sz="0" w:space="0" w:color="auto"/>
      </w:divBdr>
      <w:divsChild>
        <w:div w:id="1246723206">
          <w:marLeft w:val="547"/>
          <w:marRight w:val="0"/>
          <w:marTop w:val="154"/>
          <w:marBottom w:val="0"/>
          <w:divBdr>
            <w:top w:val="none" w:sz="0" w:space="0" w:color="auto"/>
            <w:left w:val="none" w:sz="0" w:space="0" w:color="auto"/>
            <w:bottom w:val="none" w:sz="0" w:space="0" w:color="auto"/>
            <w:right w:val="none" w:sz="0" w:space="0" w:color="auto"/>
          </w:divBdr>
        </w:div>
      </w:divsChild>
    </w:div>
    <w:div w:id="1097870609">
      <w:bodyDiv w:val="1"/>
      <w:marLeft w:val="0"/>
      <w:marRight w:val="0"/>
      <w:marTop w:val="0"/>
      <w:marBottom w:val="0"/>
      <w:divBdr>
        <w:top w:val="none" w:sz="0" w:space="0" w:color="auto"/>
        <w:left w:val="none" w:sz="0" w:space="0" w:color="auto"/>
        <w:bottom w:val="none" w:sz="0" w:space="0" w:color="auto"/>
        <w:right w:val="none" w:sz="0" w:space="0" w:color="auto"/>
      </w:divBdr>
      <w:divsChild>
        <w:div w:id="1969585232">
          <w:marLeft w:val="547"/>
          <w:marRight w:val="0"/>
          <w:marTop w:val="115"/>
          <w:marBottom w:val="0"/>
          <w:divBdr>
            <w:top w:val="none" w:sz="0" w:space="0" w:color="auto"/>
            <w:left w:val="none" w:sz="0" w:space="0" w:color="auto"/>
            <w:bottom w:val="none" w:sz="0" w:space="0" w:color="auto"/>
            <w:right w:val="none" w:sz="0" w:space="0" w:color="auto"/>
          </w:divBdr>
        </w:div>
      </w:divsChild>
    </w:div>
    <w:div w:id="1121537304">
      <w:bodyDiv w:val="1"/>
      <w:marLeft w:val="0"/>
      <w:marRight w:val="0"/>
      <w:marTop w:val="0"/>
      <w:marBottom w:val="0"/>
      <w:divBdr>
        <w:top w:val="none" w:sz="0" w:space="0" w:color="auto"/>
        <w:left w:val="none" w:sz="0" w:space="0" w:color="auto"/>
        <w:bottom w:val="none" w:sz="0" w:space="0" w:color="auto"/>
        <w:right w:val="none" w:sz="0" w:space="0" w:color="auto"/>
      </w:divBdr>
    </w:div>
    <w:div w:id="1204094484">
      <w:bodyDiv w:val="1"/>
      <w:marLeft w:val="0"/>
      <w:marRight w:val="0"/>
      <w:marTop w:val="0"/>
      <w:marBottom w:val="0"/>
      <w:divBdr>
        <w:top w:val="none" w:sz="0" w:space="0" w:color="auto"/>
        <w:left w:val="none" w:sz="0" w:space="0" w:color="auto"/>
        <w:bottom w:val="none" w:sz="0" w:space="0" w:color="auto"/>
        <w:right w:val="none" w:sz="0" w:space="0" w:color="auto"/>
      </w:divBdr>
      <w:divsChild>
        <w:div w:id="614487184">
          <w:marLeft w:val="547"/>
          <w:marRight w:val="0"/>
          <w:marTop w:val="96"/>
          <w:marBottom w:val="0"/>
          <w:divBdr>
            <w:top w:val="none" w:sz="0" w:space="0" w:color="auto"/>
            <w:left w:val="none" w:sz="0" w:space="0" w:color="auto"/>
            <w:bottom w:val="none" w:sz="0" w:space="0" w:color="auto"/>
            <w:right w:val="none" w:sz="0" w:space="0" w:color="auto"/>
          </w:divBdr>
        </w:div>
      </w:divsChild>
    </w:div>
    <w:div w:id="1235552319">
      <w:bodyDiv w:val="1"/>
      <w:marLeft w:val="0"/>
      <w:marRight w:val="0"/>
      <w:marTop w:val="0"/>
      <w:marBottom w:val="0"/>
      <w:divBdr>
        <w:top w:val="none" w:sz="0" w:space="0" w:color="auto"/>
        <w:left w:val="none" w:sz="0" w:space="0" w:color="auto"/>
        <w:bottom w:val="none" w:sz="0" w:space="0" w:color="auto"/>
        <w:right w:val="none" w:sz="0" w:space="0" w:color="auto"/>
      </w:divBdr>
    </w:div>
    <w:div w:id="1249314757">
      <w:bodyDiv w:val="1"/>
      <w:marLeft w:val="0"/>
      <w:marRight w:val="0"/>
      <w:marTop w:val="0"/>
      <w:marBottom w:val="0"/>
      <w:divBdr>
        <w:top w:val="none" w:sz="0" w:space="0" w:color="auto"/>
        <w:left w:val="none" w:sz="0" w:space="0" w:color="auto"/>
        <w:bottom w:val="none" w:sz="0" w:space="0" w:color="auto"/>
        <w:right w:val="none" w:sz="0" w:space="0" w:color="auto"/>
      </w:divBdr>
      <w:divsChild>
        <w:div w:id="1089885806">
          <w:marLeft w:val="547"/>
          <w:marRight w:val="0"/>
          <w:marTop w:val="154"/>
          <w:marBottom w:val="0"/>
          <w:divBdr>
            <w:top w:val="none" w:sz="0" w:space="0" w:color="auto"/>
            <w:left w:val="none" w:sz="0" w:space="0" w:color="auto"/>
            <w:bottom w:val="none" w:sz="0" w:space="0" w:color="auto"/>
            <w:right w:val="none" w:sz="0" w:space="0" w:color="auto"/>
          </w:divBdr>
        </w:div>
        <w:div w:id="1077558389">
          <w:marLeft w:val="547"/>
          <w:marRight w:val="0"/>
          <w:marTop w:val="154"/>
          <w:marBottom w:val="0"/>
          <w:divBdr>
            <w:top w:val="none" w:sz="0" w:space="0" w:color="auto"/>
            <w:left w:val="none" w:sz="0" w:space="0" w:color="auto"/>
            <w:bottom w:val="none" w:sz="0" w:space="0" w:color="auto"/>
            <w:right w:val="none" w:sz="0" w:space="0" w:color="auto"/>
          </w:divBdr>
        </w:div>
        <w:div w:id="1646280058">
          <w:marLeft w:val="547"/>
          <w:marRight w:val="0"/>
          <w:marTop w:val="154"/>
          <w:marBottom w:val="0"/>
          <w:divBdr>
            <w:top w:val="none" w:sz="0" w:space="0" w:color="auto"/>
            <w:left w:val="none" w:sz="0" w:space="0" w:color="auto"/>
            <w:bottom w:val="none" w:sz="0" w:space="0" w:color="auto"/>
            <w:right w:val="none" w:sz="0" w:space="0" w:color="auto"/>
          </w:divBdr>
        </w:div>
        <w:div w:id="470054661">
          <w:marLeft w:val="547"/>
          <w:marRight w:val="0"/>
          <w:marTop w:val="154"/>
          <w:marBottom w:val="0"/>
          <w:divBdr>
            <w:top w:val="none" w:sz="0" w:space="0" w:color="auto"/>
            <w:left w:val="none" w:sz="0" w:space="0" w:color="auto"/>
            <w:bottom w:val="none" w:sz="0" w:space="0" w:color="auto"/>
            <w:right w:val="none" w:sz="0" w:space="0" w:color="auto"/>
          </w:divBdr>
        </w:div>
        <w:div w:id="323244847">
          <w:marLeft w:val="547"/>
          <w:marRight w:val="0"/>
          <w:marTop w:val="154"/>
          <w:marBottom w:val="0"/>
          <w:divBdr>
            <w:top w:val="none" w:sz="0" w:space="0" w:color="auto"/>
            <w:left w:val="none" w:sz="0" w:space="0" w:color="auto"/>
            <w:bottom w:val="none" w:sz="0" w:space="0" w:color="auto"/>
            <w:right w:val="none" w:sz="0" w:space="0" w:color="auto"/>
          </w:divBdr>
        </w:div>
      </w:divsChild>
    </w:div>
    <w:div w:id="1339892007">
      <w:bodyDiv w:val="1"/>
      <w:marLeft w:val="0"/>
      <w:marRight w:val="0"/>
      <w:marTop w:val="0"/>
      <w:marBottom w:val="0"/>
      <w:divBdr>
        <w:top w:val="none" w:sz="0" w:space="0" w:color="auto"/>
        <w:left w:val="none" w:sz="0" w:space="0" w:color="auto"/>
        <w:bottom w:val="none" w:sz="0" w:space="0" w:color="auto"/>
        <w:right w:val="none" w:sz="0" w:space="0" w:color="auto"/>
      </w:divBdr>
      <w:divsChild>
        <w:div w:id="84035000">
          <w:marLeft w:val="547"/>
          <w:marRight w:val="0"/>
          <w:marTop w:val="115"/>
          <w:marBottom w:val="0"/>
          <w:divBdr>
            <w:top w:val="none" w:sz="0" w:space="0" w:color="auto"/>
            <w:left w:val="none" w:sz="0" w:space="0" w:color="auto"/>
            <w:bottom w:val="none" w:sz="0" w:space="0" w:color="auto"/>
            <w:right w:val="none" w:sz="0" w:space="0" w:color="auto"/>
          </w:divBdr>
        </w:div>
      </w:divsChild>
    </w:div>
    <w:div w:id="1439639629">
      <w:bodyDiv w:val="1"/>
      <w:marLeft w:val="0"/>
      <w:marRight w:val="0"/>
      <w:marTop w:val="0"/>
      <w:marBottom w:val="0"/>
      <w:divBdr>
        <w:top w:val="none" w:sz="0" w:space="0" w:color="auto"/>
        <w:left w:val="none" w:sz="0" w:space="0" w:color="auto"/>
        <w:bottom w:val="none" w:sz="0" w:space="0" w:color="auto"/>
        <w:right w:val="none" w:sz="0" w:space="0" w:color="auto"/>
      </w:divBdr>
    </w:div>
    <w:div w:id="1461994878">
      <w:bodyDiv w:val="1"/>
      <w:marLeft w:val="0"/>
      <w:marRight w:val="0"/>
      <w:marTop w:val="0"/>
      <w:marBottom w:val="0"/>
      <w:divBdr>
        <w:top w:val="none" w:sz="0" w:space="0" w:color="auto"/>
        <w:left w:val="none" w:sz="0" w:space="0" w:color="auto"/>
        <w:bottom w:val="none" w:sz="0" w:space="0" w:color="auto"/>
        <w:right w:val="none" w:sz="0" w:space="0" w:color="auto"/>
      </w:divBdr>
    </w:div>
    <w:div w:id="1658000154">
      <w:bodyDiv w:val="1"/>
      <w:marLeft w:val="0"/>
      <w:marRight w:val="0"/>
      <w:marTop w:val="0"/>
      <w:marBottom w:val="0"/>
      <w:divBdr>
        <w:top w:val="none" w:sz="0" w:space="0" w:color="auto"/>
        <w:left w:val="none" w:sz="0" w:space="0" w:color="auto"/>
        <w:bottom w:val="none" w:sz="0" w:space="0" w:color="auto"/>
        <w:right w:val="none" w:sz="0" w:space="0" w:color="auto"/>
      </w:divBdr>
      <w:divsChild>
        <w:div w:id="329255175">
          <w:marLeft w:val="547"/>
          <w:marRight w:val="0"/>
          <w:marTop w:val="115"/>
          <w:marBottom w:val="0"/>
          <w:divBdr>
            <w:top w:val="none" w:sz="0" w:space="0" w:color="auto"/>
            <w:left w:val="none" w:sz="0" w:space="0" w:color="auto"/>
            <w:bottom w:val="none" w:sz="0" w:space="0" w:color="auto"/>
            <w:right w:val="none" w:sz="0" w:space="0" w:color="auto"/>
          </w:divBdr>
        </w:div>
      </w:divsChild>
    </w:div>
    <w:div w:id="1750496094">
      <w:bodyDiv w:val="1"/>
      <w:marLeft w:val="0"/>
      <w:marRight w:val="0"/>
      <w:marTop w:val="0"/>
      <w:marBottom w:val="0"/>
      <w:divBdr>
        <w:top w:val="none" w:sz="0" w:space="0" w:color="auto"/>
        <w:left w:val="none" w:sz="0" w:space="0" w:color="auto"/>
        <w:bottom w:val="none" w:sz="0" w:space="0" w:color="auto"/>
        <w:right w:val="none" w:sz="0" w:space="0" w:color="auto"/>
      </w:divBdr>
      <w:divsChild>
        <w:div w:id="850724220">
          <w:marLeft w:val="0"/>
          <w:marRight w:val="0"/>
          <w:marTop w:val="0"/>
          <w:marBottom w:val="300"/>
          <w:divBdr>
            <w:top w:val="none" w:sz="0" w:space="0" w:color="auto"/>
            <w:left w:val="none" w:sz="0" w:space="0" w:color="auto"/>
            <w:bottom w:val="none" w:sz="0" w:space="0" w:color="auto"/>
            <w:right w:val="none" w:sz="0" w:space="0" w:color="auto"/>
          </w:divBdr>
          <w:divsChild>
            <w:div w:id="1982810859">
              <w:marLeft w:val="0"/>
              <w:marRight w:val="0"/>
              <w:marTop w:val="0"/>
              <w:marBottom w:val="0"/>
              <w:divBdr>
                <w:top w:val="none" w:sz="0" w:space="0" w:color="auto"/>
                <w:left w:val="none" w:sz="0" w:space="0" w:color="auto"/>
                <w:bottom w:val="none" w:sz="0" w:space="0" w:color="auto"/>
                <w:right w:val="none" w:sz="0" w:space="0" w:color="auto"/>
              </w:divBdr>
              <w:divsChild>
                <w:div w:id="77482202">
                  <w:marLeft w:val="0"/>
                  <w:marRight w:val="0"/>
                  <w:marTop w:val="0"/>
                  <w:marBottom w:val="0"/>
                  <w:divBdr>
                    <w:top w:val="none" w:sz="0" w:space="0" w:color="auto"/>
                    <w:left w:val="none" w:sz="0" w:space="0" w:color="auto"/>
                    <w:bottom w:val="none" w:sz="0" w:space="0" w:color="auto"/>
                    <w:right w:val="none" w:sz="0" w:space="0" w:color="auto"/>
                  </w:divBdr>
                  <w:divsChild>
                    <w:div w:id="1151095821">
                      <w:marLeft w:val="0"/>
                      <w:marRight w:val="0"/>
                      <w:marTop w:val="0"/>
                      <w:marBottom w:val="0"/>
                      <w:divBdr>
                        <w:top w:val="none" w:sz="0" w:space="0" w:color="auto"/>
                        <w:left w:val="none" w:sz="0" w:space="0" w:color="auto"/>
                        <w:bottom w:val="none" w:sz="0" w:space="0" w:color="auto"/>
                        <w:right w:val="none" w:sz="0" w:space="0" w:color="auto"/>
                      </w:divBdr>
                      <w:divsChild>
                        <w:div w:id="1448498757">
                          <w:marLeft w:val="0"/>
                          <w:marRight w:val="0"/>
                          <w:marTop w:val="0"/>
                          <w:marBottom w:val="0"/>
                          <w:divBdr>
                            <w:top w:val="none" w:sz="0" w:space="0" w:color="auto"/>
                            <w:left w:val="none" w:sz="0" w:space="0" w:color="auto"/>
                            <w:bottom w:val="none" w:sz="0" w:space="0" w:color="auto"/>
                            <w:right w:val="none" w:sz="0" w:space="0" w:color="auto"/>
                          </w:divBdr>
                          <w:divsChild>
                            <w:div w:id="289630558">
                              <w:marLeft w:val="0"/>
                              <w:marRight w:val="0"/>
                              <w:marTop w:val="0"/>
                              <w:marBottom w:val="0"/>
                              <w:divBdr>
                                <w:top w:val="none" w:sz="0" w:space="0" w:color="auto"/>
                                <w:left w:val="none" w:sz="0" w:space="0" w:color="auto"/>
                                <w:bottom w:val="none" w:sz="0" w:space="0" w:color="auto"/>
                                <w:right w:val="none" w:sz="0" w:space="0" w:color="auto"/>
                              </w:divBdr>
                              <w:divsChild>
                                <w:div w:id="202643395">
                                  <w:marLeft w:val="0"/>
                                  <w:marRight w:val="0"/>
                                  <w:marTop w:val="0"/>
                                  <w:marBottom w:val="0"/>
                                  <w:divBdr>
                                    <w:top w:val="none" w:sz="0" w:space="0" w:color="auto"/>
                                    <w:left w:val="none" w:sz="0" w:space="0" w:color="auto"/>
                                    <w:bottom w:val="none" w:sz="0" w:space="0" w:color="auto"/>
                                    <w:right w:val="none" w:sz="0" w:space="0" w:color="auto"/>
                                  </w:divBdr>
                                  <w:divsChild>
                                    <w:div w:id="1983384036">
                                      <w:marLeft w:val="0"/>
                                      <w:marRight w:val="0"/>
                                      <w:marTop w:val="0"/>
                                      <w:marBottom w:val="0"/>
                                      <w:divBdr>
                                        <w:top w:val="none" w:sz="0" w:space="0" w:color="auto"/>
                                        <w:left w:val="none" w:sz="0" w:space="0" w:color="auto"/>
                                        <w:bottom w:val="none" w:sz="0" w:space="0" w:color="auto"/>
                                        <w:right w:val="none" w:sz="0" w:space="0" w:color="auto"/>
                                      </w:divBdr>
                                      <w:divsChild>
                                        <w:div w:id="552738411">
                                          <w:marLeft w:val="0"/>
                                          <w:marRight w:val="0"/>
                                          <w:marTop w:val="150"/>
                                          <w:marBottom w:val="300"/>
                                          <w:divBdr>
                                            <w:top w:val="none" w:sz="0" w:space="0" w:color="auto"/>
                                            <w:left w:val="none" w:sz="0" w:space="0" w:color="auto"/>
                                            <w:bottom w:val="none" w:sz="0" w:space="0" w:color="auto"/>
                                            <w:right w:val="none" w:sz="0" w:space="0" w:color="auto"/>
                                          </w:divBdr>
                                          <w:divsChild>
                                            <w:div w:id="1674260080">
                                              <w:marLeft w:val="0"/>
                                              <w:marRight w:val="0"/>
                                              <w:marTop w:val="150"/>
                                              <w:marBottom w:val="150"/>
                                              <w:divBdr>
                                                <w:top w:val="none" w:sz="0" w:space="0" w:color="auto"/>
                                                <w:left w:val="none" w:sz="0" w:space="0" w:color="auto"/>
                                                <w:bottom w:val="none" w:sz="0" w:space="0" w:color="auto"/>
                                                <w:right w:val="none" w:sz="0" w:space="0" w:color="auto"/>
                                              </w:divBdr>
                                              <w:divsChild>
                                                <w:div w:id="1957758482">
                                                  <w:marLeft w:val="225"/>
                                                  <w:marRight w:val="225"/>
                                                  <w:marTop w:val="225"/>
                                                  <w:marBottom w:val="225"/>
                                                  <w:divBdr>
                                                    <w:top w:val="none" w:sz="0" w:space="0" w:color="auto"/>
                                                    <w:left w:val="none" w:sz="0" w:space="0" w:color="auto"/>
                                                    <w:bottom w:val="none" w:sz="0" w:space="0" w:color="auto"/>
                                                    <w:right w:val="none" w:sz="0" w:space="0" w:color="auto"/>
                                                  </w:divBdr>
                                                  <w:divsChild>
                                                    <w:div w:id="200770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836887">
      <w:bodyDiv w:val="1"/>
      <w:marLeft w:val="0"/>
      <w:marRight w:val="0"/>
      <w:marTop w:val="0"/>
      <w:marBottom w:val="0"/>
      <w:divBdr>
        <w:top w:val="none" w:sz="0" w:space="0" w:color="auto"/>
        <w:left w:val="none" w:sz="0" w:space="0" w:color="auto"/>
        <w:bottom w:val="none" w:sz="0" w:space="0" w:color="auto"/>
        <w:right w:val="none" w:sz="0" w:space="0" w:color="auto"/>
      </w:divBdr>
      <w:divsChild>
        <w:div w:id="1047265837">
          <w:marLeft w:val="547"/>
          <w:marRight w:val="0"/>
          <w:marTop w:val="115"/>
          <w:marBottom w:val="0"/>
          <w:divBdr>
            <w:top w:val="none" w:sz="0" w:space="0" w:color="auto"/>
            <w:left w:val="none" w:sz="0" w:space="0" w:color="auto"/>
            <w:bottom w:val="none" w:sz="0" w:space="0" w:color="auto"/>
            <w:right w:val="none" w:sz="0" w:space="0" w:color="auto"/>
          </w:divBdr>
        </w:div>
      </w:divsChild>
    </w:div>
    <w:div w:id="2060350175">
      <w:bodyDiv w:val="1"/>
      <w:marLeft w:val="0"/>
      <w:marRight w:val="0"/>
      <w:marTop w:val="0"/>
      <w:marBottom w:val="0"/>
      <w:divBdr>
        <w:top w:val="none" w:sz="0" w:space="0" w:color="auto"/>
        <w:left w:val="none" w:sz="0" w:space="0" w:color="auto"/>
        <w:bottom w:val="none" w:sz="0" w:space="0" w:color="auto"/>
        <w:right w:val="none" w:sz="0" w:space="0" w:color="auto"/>
      </w:divBdr>
      <w:divsChild>
        <w:div w:id="191250030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3.wd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AF14-5DC1-42A9-9926-E67A45ED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2306</TotalTime>
  <Pages>6</Pages>
  <Words>301</Words>
  <Characters>1722</Characters>
  <Application>Microsoft Office Word</Application>
  <DocSecurity>0</DocSecurity>
  <Lines>14</Lines>
  <Paragraphs>4</Paragraphs>
  <ScaleCrop>false</ScaleCrop>
  <Company/>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黃淑貞</dc:creator>
  <cp:lastModifiedBy>lilian</cp:lastModifiedBy>
  <cp:revision>7</cp:revision>
  <cp:lastPrinted>2016-04-21T17:30:00Z</cp:lastPrinted>
  <dcterms:created xsi:type="dcterms:W3CDTF">2018-05-21T10:37:00Z</dcterms:created>
  <dcterms:modified xsi:type="dcterms:W3CDTF">2018-05-31T09:29:00Z</dcterms:modified>
</cp:coreProperties>
</file>